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73D" w:rsidRPr="00A61257" w:rsidRDefault="0027273D" w:rsidP="00A612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2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Внедрение ФГОС НОО и ФГОС ООО с 01.09.2022 г.</w:t>
      </w:r>
      <w:r w:rsidRPr="00A61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7273D" w:rsidRPr="00A61257" w:rsidRDefault="0027273D" w:rsidP="00A612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2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  <w:r w:rsidR="00A612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A612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1 сентября 2022 года</w:t>
      </w:r>
      <w:r w:rsidRPr="00A61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 всех школах РФ будут вводиться ФГОС третьего поколения.</w:t>
      </w:r>
    </w:p>
    <w:p w:rsidR="0027273D" w:rsidRPr="00A61257" w:rsidRDefault="0027273D" w:rsidP="00A612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ФГОС третьего поколения предполагает:</w:t>
      </w:r>
    </w:p>
    <w:p w:rsidR="0027273D" w:rsidRPr="00A61257" w:rsidRDefault="0027273D" w:rsidP="00A612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  Уменьшение объема академических часов и организация обучения в режиме 5-дневной учебной недели.</w:t>
      </w:r>
    </w:p>
    <w:p w:rsidR="0027273D" w:rsidRPr="00A61257" w:rsidRDefault="0027273D" w:rsidP="00A612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  Исключение из состава обязательных учебных предметов второго иностранного языка.</w:t>
      </w:r>
    </w:p>
    <w:p w:rsidR="0027273D" w:rsidRPr="00A61257" w:rsidRDefault="0027273D" w:rsidP="00A612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3.  Вариативность возможности изучения родного (русского) языка и родной (русской) литературы.</w:t>
      </w:r>
    </w:p>
    <w:p w:rsidR="0027273D" w:rsidRPr="00A61257" w:rsidRDefault="0027273D" w:rsidP="00A612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4.  Более конкретные и единые требования к результатам обучения обеспечат системное и гармоничное развитие личности обучающегося, освоение им знаний, компетенций, необходимых как для жизни в современном обществе, так и для успешного обучения на следующем уровне образования, а также в течение жизни.</w:t>
      </w:r>
    </w:p>
    <w:p w:rsidR="0027273D" w:rsidRPr="00A61257" w:rsidRDefault="0027273D" w:rsidP="00A612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Благодаря новым стандартам школьники получат больше возможностей для того, чтобы заниматься наукой, проводить исследования, используя передовое оборудование.</w:t>
      </w:r>
    </w:p>
    <w:p w:rsidR="0027273D" w:rsidRPr="00A61257" w:rsidRDefault="0027273D" w:rsidP="00A612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7273D" w:rsidRDefault="0027273D" w:rsidP="00A612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  <w:r w:rsidR="00A61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61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Министерством просвещения РФ утверждены новые федеральные государственные образовательные стандарты (далее – ФГОС) начального общего и основного общего образования (далее – НОО </w:t>
      </w:r>
      <w:proofErr w:type="gramStart"/>
      <w:r w:rsidRPr="00A61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ООО</w:t>
      </w:r>
      <w:proofErr w:type="gramEnd"/>
      <w:r w:rsidRPr="00A61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соответственно). Обновлённая редакция ФГОС сохраняет принципы вариативности в формировании школами основных образовательных программ начального общего и основного общего образования, а также учёта интересов и </w:t>
      </w:r>
      <w:proofErr w:type="gramStart"/>
      <w:r w:rsidRPr="00A61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возможностей</w:t>
      </w:r>
      <w:proofErr w:type="gramEnd"/>
      <w:r w:rsidRPr="00A61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образовательных организаций, так и их учеников. Именно с 1 сентября 2022 года начнут действовать ФГОС в каждой школе, а обучающиеся, которые будут приняты на обучение в первые и пятые классы в 2022 году, будут учиться уже </w:t>
      </w:r>
      <w:proofErr w:type="gramStart"/>
      <w:r w:rsidRPr="00A61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A61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обновленным ФГОС. Для несовершеннолетних обучающихся, зачисленных на обучение до вступления в силу настоящих приказов, возможно обучение </w:t>
      </w:r>
      <w:proofErr w:type="gramStart"/>
      <w:r w:rsidRPr="00A61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A61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61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новым</w:t>
      </w:r>
      <w:proofErr w:type="gramEnd"/>
      <w:r w:rsidRPr="00A61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ФГОС с согласия их родителей (законных представителей). </w:t>
      </w:r>
    </w:p>
    <w:p w:rsidR="00A61257" w:rsidRPr="00A61257" w:rsidRDefault="00A61257" w:rsidP="00A612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273D" w:rsidRPr="00A61257" w:rsidRDefault="00EE3486" w:rsidP="00A6125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" w:tgtFrame="_blank" w:history="1">
        <w:r w:rsidR="0027273D" w:rsidRPr="00A61257">
          <w:rPr>
            <w:rFonts w:ascii="Times New Roman" w:eastAsia="Times New Roman" w:hAnsi="Times New Roman" w:cs="Times New Roman"/>
            <w:b/>
            <w:bCs/>
            <w:color w:val="395531"/>
            <w:sz w:val="28"/>
            <w:szCs w:val="28"/>
            <w:u w:val="single"/>
            <w:lang w:eastAsia="ru-RU"/>
          </w:rPr>
          <w:t xml:space="preserve">Приказ </w:t>
        </w:r>
        <w:proofErr w:type="spellStart"/>
        <w:r w:rsidR="0027273D" w:rsidRPr="00A61257">
          <w:rPr>
            <w:rFonts w:ascii="Times New Roman" w:eastAsia="Times New Roman" w:hAnsi="Times New Roman" w:cs="Times New Roman"/>
            <w:b/>
            <w:bCs/>
            <w:color w:val="395531"/>
            <w:sz w:val="28"/>
            <w:szCs w:val="28"/>
            <w:u w:val="single"/>
            <w:lang w:eastAsia="ru-RU"/>
          </w:rPr>
          <w:t>МинобрнаукиРоссии</w:t>
        </w:r>
        <w:proofErr w:type="spellEnd"/>
        <w:r w:rsidR="0027273D" w:rsidRPr="00A61257">
          <w:rPr>
            <w:rFonts w:ascii="Times New Roman" w:eastAsia="Times New Roman" w:hAnsi="Times New Roman" w:cs="Times New Roman"/>
            <w:b/>
            <w:bCs/>
            <w:color w:val="395531"/>
            <w:sz w:val="28"/>
            <w:szCs w:val="28"/>
            <w:u w:val="single"/>
            <w:lang w:eastAsia="ru-RU"/>
          </w:rPr>
          <w:t xml:space="preserve"> от 31.05.2021 № 286 "Об утверждении федерального образовательного стандарта начального общего образования"</w:t>
        </w:r>
      </w:hyperlink>
    </w:p>
    <w:p w:rsidR="0027273D" w:rsidRPr="00A61257" w:rsidRDefault="0027273D" w:rsidP="00A6125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" w:tgtFrame="_blank" w:history="1">
        <w:r w:rsidRPr="00A61257">
          <w:rPr>
            <w:rFonts w:ascii="Times New Roman" w:eastAsia="Times New Roman" w:hAnsi="Times New Roman" w:cs="Times New Roman"/>
            <w:b/>
            <w:bCs/>
            <w:color w:val="395531"/>
            <w:sz w:val="28"/>
            <w:szCs w:val="28"/>
            <w:u w:val="single"/>
            <w:lang w:eastAsia="ru-RU"/>
          </w:rPr>
          <w:t xml:space="preserve">Приказ </w:t>
        </w:r>
        <w:proofErr w:type="spellStart"/>
        <w:r w:rsidRPr="00A61257">
          <w:rPr>
            <w:rFonts w:ascii="Times New Roman" w:eastAsia="Times New Roman" w:hAnsi="Times New Roman" w:cs="Times New Roman"/>
            <w:b/>
            <w:bCs/>
            <w:color w:val="395531"/>
            <w:sz w:val="28"/>
            <w:szCs w:val="28"/>
            <w:u w:val="single"/>
            <w:lang w:eastAsia="ru-RU"/>
          </w:rPr>
          <w:t>Минобрнауки</w:t>
        </w:r>
        <w:proofErr w:type="spellEnd"/>
        <w:r w:rsidRPr="00A61257">
          <w:rPr>
            <w:rFonts w:ascii="Times New Roman" w:eastAsia="Times New Roman" w:hAnsi="Times New Roman" w:cs="Times New Roman"/>
            <w:b/>
            <w:bCs/>
            <w:color w:val="395531"/>
            <w:sz w:val="28"/>
            <w:szCs w:val="28"/>
            <w:u w:val="single"/>
            <w:lang w:eastAsia="ru-RU"/>
          </w:rPr>
          <w:t xml:space="preserve"> России от 31.05.2021 № 287 "Об утверждении федерального образовательного стандарта основного общего образования"</w:t>
        </w:r>
        <w:r w:rsidRPr="00A61257">
          <w:rPr>
            <w:rFonts w:ascii="Times New Roman" w:eastAsia="Times New Roman" w:hAnsi="Times New Roman" w:cs="Times New Roman"/>
            <w:b/>
            <w:bCs/>
            <w:color w:val="395531"/>
            <w:sz w:val="28"/>
            <w:szCs w:val="28"/>
            <w:u w:val="single"/>
            <w:lang w:eastAsia="ru-RU"/>
          </w:rPr>
          <w:br/>
        </w:r>
      </w:hyperlink>
    </w:p>
    <w:p w:rsidR="0027273D" w:rsidRPr="00A61257" w:rsidRDefault="0027273D" w:rsidP="00A612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A61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61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gramStart"/>
      <w:r w:rsidRPr="00A61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обновлённых</w:t>
      </w:r>
      <w:proofErr w:type="gramEnd"/>
      <w:r w:rsidRPr="00A61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ФГОС сформулированы максимально конкретные требования к предметам всей школьной программы соответствующего уровня, позволяющие ответить на вопросы: что конкретно школьник будет знать, чем овладеет и что освоит. </w:t>
      </w:r>
      <w:proofErr w:type="gramStart"/>
      <w:r w:rsidRPr="00A61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Обновлённые</w:t>
      </w:r>
      <w:proofErr w:type="gramEnd"/>
      <w:r w:rsidRPr="00A61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ФГОС также обеспечивают личностное развитие учащихся, включая гражданское, патриотическое, духовно-нравственное, эстетическое, физическое, трудовое, экологическое воспитание.</w:t>
      </w:r>
    </w:p>
    <w:p w:rsidR="0027273D" w:rsidRPr="00A61257" w:rsidRDefault="0027273D" w:rsidP="00A612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 </w:t>
      </w:r>
      <w:r w:rsidR="00A61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61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Обновлённые ФГОС описывают систему требований к условиям реализации общеобразовательных программ, соблюдение которых обеспечивает равенство возможностей получения качественного образования для всех детей независимо  от места жительства и дохода семьи. Благодаря обновлённым стандартам школьники получат больше возможностей для того, чтобы заниматься наукой, проводить исследования, используя передовое оборудование.</w:t>
      </w:r>
    </w:p>
    <w:p w:rsidR="0027273D" w:rsidRPr="00A61257" w:rsidRDefault="0027273D" w:rsidP="00A612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A61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61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новом стандарте уделено внимание в т. ч. финансовой грамотности учеников, совершенствованию обучения на фоне развития информационных технологий.</w:t>
      </w:r>
    </w:p>
    <w:p w:rsidR="0027273D" w:rsidRPr="00A61257" w:rsidRDefault="0027273D" w:rsidP="00A612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на обучение в соответствии с прежним ФГОС прекращается с 1 сентября 2022 г.</w:t>
      </w:r>
    </w:p>
    <w:p w:rsidR="0027273D" w:rsidRPr="00A61257" w:rsidRDefault="0027273D" w:rsidP="00A612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A61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61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организация вправе осуществлять в соответствии с новым ФГОС обучение несовершеннолетних обучающихся, зачисленных до вступления в силу приказа, с согласия их родителей (законных представителей).</w:t>
      </w:r>
    </w:p>
    <w:bookmarkStart w:id="0" w:name="_GoBack"/>
    <w:p w:rsidR="0027273D" w:rsidRPr="00A61257" w:rsidRDefault="00EE3486" w:rsidP="00EE3486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257">
        <w:rPr>
          <w:rFonts w:ascii="Times New Roman" w:hAnsi="Times New Roman" w:cs="Times New Roman"/>
          <w:sz w:val="28"/>
          <w:szCs w:val="28"/>
        </w:rPr>
        <w:fldChar w:fldCharType="begin"/>
      </w:r>
      <w:r w:rsidRPr="00A61257">
        <w:rPr>
          <w:rFonts w:ascii="Times New Roman" w:hAnsi="Times New Roman" w:cs="Times New Roman"/>
          <w:sz w:val="28"/>
          <w:szCs w:val="28"/>
        </w:rPr>
        <w:instrText xml:space="preserve"> HYPERLINK "https://www.garant.ru/products/ipo/prime/doc/400807193/" \l "1000" </w:instrText>
      </w:r>
      <w:r w:rsidRPr="00A61257">
        <w:rPr>
          <w:rFonts w:ascii="Times New Roman" w:hAnsi="Times New Roman" w:cs="Times New Roman"/>
          <w:sz w:val="28"/>
          <w:szCs w:val="28"/>
        </w:rPr>
        <w:fldChar w:fldCharType="separate"/>
      </w:r>
      <w:r w:rsidR="0027273D" w:rsidRPr="00A61257">
        <w:rPr>
          <w:rFonts w:ascii="Times New Roman" w:eastAsia="Times New Roman" w:hAnsi="Times New Roman" w:cs="Times New Roman"/>
          <w:b/>
          <w:bCs/>
          <w:color w:val="395531"/>
          <w:sz w:val="28"/>
          <w:szCs w:val="28"/>
          <w:u w:val="single"/>
          <w:lang w:eastAsia="ru-RU"/>
        </w:rPr>
        <w:t>Федеральный государственный образовательный стандарт</w:t>
      </w:r>
      <w:r w:rsidRPr="00A61257">
        <w:rPr>
          <w:rFonts w:ascii="Times New Roman" w:eastAsia="Times New Roman" w:hAnsi="Times New Roman" w:cs="Times New Roman"/>
          <w:b/>
          <w:bCs/>
          <w:color w:val="395531"/>
          <w:sz w:val="28"/>
          <w:szCs w:val="28"/>
          <w:u w:val="single"/>
          <w:lang w:eastAsia="ru-RU"/>
        </w:rPr>
        <w:fldChar w:fldCharType="end"/>
      </w:r>
      <w:r w:rsidR="0027273D" w:rsidRPr="00A61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начального общего образования</w:t>
      </w:r>
    </w:p>
    <w:p w:rsidR="0027273D" w:rsidRPr="00A61257" w:rsidRDefault="00EE3486" w:rsidP="00EE3486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" w:anchor="1000" w:history="1">
        <w:r w:rsidR="0027273D" w:rsidRPr="00A61257">
          <w:rPr>
            <w:rFonts w:ascii="Times New Roman" w:eastAsia="Times New Roman" w:hAnsi="Times New Roman" w:cs="Times New Roman"/>
            <w:b/>
            <w:bCs/>
            <w:color w:val="395531"/>
            <w:sz w:val="28"/>
            <w:szCs w:val="28"/>
            <w:u w:val="single"/>
            <w:lang w:eastAsia="ru-RU"/>
          </w:rPr>
          <w:t>Федеральный государственный образовательный стандарт</w:t>
        </w:r>
      </w:hyperlink>
      <w:r w:rsidR="0027273D" w:rsidRPr="00A61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основного общего</w:t>
      </w:r>
      <w:bookmarkEnd w:id="0"/>
      <w:r w:rsidR="0027273D" w:rsidRPr="00A61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</w:t>
      </w:r>
      <w:r w:rsidR="0027273D" w:rsidRPr="00A61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7273D" w:rsidRPr="00A61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7273D" w:rsidRPr="00A61257" w:rsidRDefault="0027273D" w:rsidP="00A612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27273D" w:rsidRPr="00A61257" w:rsidRDefault="0027273D" w:rsidP="00A612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2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ПРОЕКТЫ ПРИМЕРНЫХ ООП НОО и ООО </w:t>
      </w:r>
      <w:proofErr w:type="gramStart"/>
      <w:r w:rsidRPr="00A612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</w:t>
      </w:r>
      <w:proofErr w:type="gramEnd"/>
      <w:r w:rsidRPr="00A612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ОБНОВЛЕННОМУ ФГОС</w:t>
      </w:r>
    </w:p>
    <w:p w:rsidR="0027273D" w:rsidRPr="00A61257" w:rsidRDefault="0027273D" w:rsidP="00A612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2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Уважаемые коллеги!</w:t>
      </w:r>
    </w:p>
    <w:p w:rsidR="0027273D" w:rsidRPr="00A61257" w:rsidRDefault="0027273D" w:rsidP="00A612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Институт стратегии развития образования РАО по заданию </w:t>
      </w:r>
      <w:proofErr w:type="spellStart"/>
      <w:r w:rsidRPr="00A61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Минпросвещения</w:t>
      </w:r>
      <w:proofErr w:type="spellEnd"/>
      <w:r w:rsidRPr="00A61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разработал проекты примерных основных образовательных программ начального общего и основного общего образования в соответствии с обновленными федеральными государственными образовательными стандартами начального общего и основного общего образования.</w:t>
      </w:r>
    </w:p>
    <w:p w:rsidR="0027273D" w:rsidRPr="00A61257" w:rsidRDefault="00A61257" w:rsidP="00A612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27273D" w:rsidRPr="00A612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Примерные рабочие программы по учебным предметам:  </w:t>
      </w:r>
      <w:hyperlink r:id="rId9" w:tgtFrame="_blank" w:history="1">
        <w:r w:rsidR="0027273D" w:rsidRPr="00A61257">
          <w:rPr>
            <w:rFonts w:ascii="Times New Roman" w:eastAsia="Times New Roman" w:hAnsi="Times New Roman" w:cs="Times New Roman"/>
            <w:b/>
            <w:bCs/>
            <w:color w:val="395531"/>
            <w:sz w:val="28"/>
            <w:szCs w:val="28"/>
            <w:u w:val="single"/>
            <w:lang w:eastAsia="ru-RU"/>
          </w:rPr>
          <w:t>https://edsoo.ru/Primernie_rabochie_progra.htm</w:t>
        </w:r>
      </w:hyperlink>
    </w:p>
    <w:p w:rsidR="001700EB" w:rsidRDefault="001700EB" w:rsidP="00A61257"/>
    <w:sectPr w:rsidR="001700EB" w:rsidSect="00A6125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400F6"/>
    <w:multiLevelType w:val="multilevel"/>
    <w:tmpl w:val="0DD05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770A70"/>
    <w:multiLevelType w:val="multilevel"/>
    <w:tmpl w:val="4D341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6E2"/>
    <w:rsid w:val="001700EB"/>
    <w:rsid w:val="0027273D"/>
    <w:rsid w:val="00A61257"/>
    <w:rsid w:val="00DF16E2"/>
    <w:rsid w:val="00EE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9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401333920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59321s003.edusite.ru/DswMedia/28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59321s003.edusite.ru/DswMedia/286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dsoo.ru/Primernie_rabochie_progra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650</Words>
  <Characters>3708</Characters>
  <Application>Microsoft Office Word</Application>
  <DocSecurity>0</DocSecurity>
  <Lines>30</Lines>
  <Paragraphs>8</Paragraphs>
  <ScaleCrop>false</ScaleCrop>
  <Company>*</Company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ЩербаковаСА</dc:creator>
  <cp:keywords/>
  <dc:description/>
  <cp:lastModifiedBy>школа№2</cp:lastModifiedBy>
  <cp:revision>5</cp:revision>
  <dcterms:created xsi:type="dcterms:W3CDTF">2022-06-09T05:39:00Z</dcterms:created>
  <dcterms:modified xsi:type="dcterms:W3CDTF">2022-06-09T06:48:00Z</dcterms:modified>
</cp:coreProperties>
</file>