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87" w:rsidRDefault="001B4187" w:rsidP="00EA1CE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8"/>
        <w:tblW w:w="10915" w:type="dxa"/>
        <w:tblInd w:w="-34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EA1CEF" w:rsidTr="00AC3589">
        <w:tc>
          <w:tcPr>
            <w:tcW w:w="5387" w:type="dxa"/>
          </w:tcPr>
          <w:p w:rsidR="00EA1CEF" w:rsidRDefault="00EA1CEF" w:rsidP="001B418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450DD7" wp14:editId="3E30C8C6">
                  <wp:extent cx="3125972" cy="3094072"/>
                  <wp:effectExtent l="0" t="0" r="0" b="0"/>
                  <wp:docPr id="1" name="Рисунок 1" descr="http://travinoscool.ru/wp-content/uploads/2017/05/mediac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avinoscool.ru/wp-content/uploads/2017/05/mediac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754" cy="30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A1CEF" w:rsidRDefault="00EA1CEF" w:rsidP="00EA1CE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A1CEF" w:rsidRDefault="00EA1CEF" w:rsidP="00EA1CE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A1CEF" w:rsidRDefault="00EA1CEF" w:rsidP="00EA1CE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A1CE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МУНИЦИПАЛЬНОЕ БЮДЖЕТНОЕ ОБ</w:t>
            </w:r>
            <w:r w:rsidR="00A235E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ЩЕОБ</w:t>
            </w:r>
            <w:r w:rsidRPr="00EA1CE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РАЗОВАТЕЛЬНОЕ УЧРЕЖДЕНИЕ СРЕДНЯЯ ОБЩЕОБРАЗОВАТЕЛЬНАЯ ШКОЛА № 2 Г. КАНСКА</w:t>
            </w:r>
          </w:p>
        </w:tc>
      </w:tr>
    </w:tbl>
    <w:p w:rsidR="00AC3589" w:rsidRDefault="00AC3589" w:rsidP="001C487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7AF774" wp14:editId="0773D557">
            <wp:extent cx="6836735" cy="4667693"/>
            <wp:effectExtent l="0" t="0" r="2540" b="0"/>
            <wp:docPr id="9" name="Рисунок 9" descr="http://shkola129.ru/wp-content/uploads/2017/03/%D0%BC%D0%B5%D0%B4%D0%B8%D0%B0%D1%86%D0%B8%D1%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kola129.ru/wp-content/uploads/2017/03/%D0%BC%D0%B5%D0%B4%D0%B8%D0%B0%D1%86%D0%B8%D1%8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35" cy="466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EF" w:rsidRPr="00AB28C7" w:rsidRDefault="001C4870" w:rsidP="00AB28C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ЦЕЛЬ ШКОЛЬНОЙ СЛУЖБЫ МЕДИАЦИИ: </w:t>
      </w:r>
      <w:r w:rsidRPr="00AB28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</w:t>
      </w:r>
      <w:r w:rsidR="00AC3589" w:rsidRPr="00AB28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ЕНИИ ТРУДНЫХ ЖИЗНЕННЫХ СИТУАЦИЙ.</w:t>
      </w:r>
    </w:p>
    <w:p w:rsidR="00AC3589" w:rsidRPr="001C4870" w:rsidRDefault="00AC3589" w:rsidP="00AB28C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A1CEF" w:rsidRPr="001C4870" w:rsidRDefault="00EA1CEF" w:rsidP="00AC35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3589" w:rsidRDefault="00AC3589" w:rsidP="00EA1CEF">
      <w:pPr>
        <w:spacing w:after="150" w:line="240" w:lineRule="auto"/>
        <w:jc w:val="center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EA1CEF" w:rsidRPr="001B4187" w:rsidRDefault="00EA1CEF" w:rsidP="00EA1C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6841E276" wp14:editId="4299C1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7" name="Рисунок 7" descr="hello_html_3ec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ec44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CEF" w:rsidRPr="001B4187" w:rsidRDefault="00EA1CEF" w:rsidP="00EA1C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МИССИЯ ШКОЛЬНОЙ СЛУЖБЫ МЕДИАЦИИ:</w:t>
      </w:r>
    </w:p>
    <w:p w:rsidR="00EA1CEF" w:rsidRPr="001B4187" w:rsidRDefault="00EA1CEF" w:rsidP="00EA1CE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CEF" w:rsidRPr="001B4187" w:rsidRDefault="00EA1CEF" w:rsidP="00EA1CEF">
      <w:pPr>
        <w:numPr>
          <w:ilvl w:val="1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CEF" w:rsidRPr="001B4187" w:rsidRDefault="00EA1CEF" w:rsidP="00EA1CEF">
      <w:pPr>
        <w:numPr>
          <w:ilvl w:val="2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Создается альтернативный путь разрешения конфликтов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A1CEF" w:rsidRPr="001B4187" w:rsidRDefault="00EA1CEF" w:rsidP="00EA1CEF">
      <w:pPr>
        <w:numPr>
          <w:ilvl w:val="2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Конфликт превращается в </w:t>
      </w:r>
      <w:hyperlink r:id="rId10" w:history="1">
        <w:r w:rsidRPr="00A9580E">
          <w:rPr>
            <w:rStyle w:val="aa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конструктивный процесс</w:t>
        </w:r>
      </w:hyperlink>
      <w:r w:rsidRPr="00A9580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A1CEF" w:rsidRPr="001B4187" w:rsidRDefault="00EA1CEF" w:rsidP="00EA1CEF">
      <w:pPr>
        <w:numPr>
          <w:ilvl w:val="2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Приобретаются навыки активного слушания, лидерства и другие полезные коммуникативные умения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A1CEF" w:rsidRPr="001B4187" w:rsidRDefault="00EA1CEF" w:rsidP="00EA1CEF">
      <w:pPr>
        <w:numPr>
          <w:ilvl w:val="2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Улучшаются взаимоотношения среди детей и взрослых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A1CEF" w:rsidRPr="001B4187" w:rsidRDefault="00EA1CEF" w:rsidP="00EA1CEF">
      <w:pPr>
        <w:numPr>
          <w:ilvl w:val="2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Развивается чувство ответственности за свой выбор и решения, а также усиливается чувство личной значимости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C4870" w:rsidRDefault="001C4870" w:rsidP="001B41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A1CEF" w:rsidRDefault="00EA1CEF" w:rsidP="001B41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A1C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ЕСЛИ ВЫ СТАЛИ УЧАСТНИКОМ КОНФЛИКТНОЙ СИТУАЦИИ?</w:t>
      </w:r>
    </w:p>
    <w:tbl>
      <w:tblPr>
        <w:tblStyle w:val="a8"/>
        <w:tblW w:w="11199" w:type="dxa"/>
        <w:tblInd w:w="-318" w:type="dxa"/>
        <w:tblLook w:val="04A0" w:firstRow="1" w:lastRow="0" w:firstColumn="1" w:lastColumn="0" w:noHBand="0" w:noVBand="1"/>
      </w:tblPr>
      <w:tblGrid>
        <w:gridCol w:w="5808"/>
        <w:gridCol w:w="1530"/>
        <w:gridCol w:w="3861"/>
      </w:tblGrid>
      <w:tr w:rsidR="001C4870" w:rsidTr="00AC3589">
        <w:tc>
          <w:tcPr>
            <w:tcW w:w="6880" w:type="dxa"/>
            <w:gridSpan w:val="2"/>
          </w:tcPr>
          <w:p w:rsidR="001C4870" w:rsidRDefault="001C4870" w:rsidP="001B418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59BBAA" wp14:editId="01810DB4">
                  <wp:extent cx="4231758" cy="3678865"/>
                  <wp:effectExtent l="0" t="0" r="0" b="0"/>
                  <wp:docPr id="3" name="Рисунок 3" descr="http://school383.ru/cache/multithumb_thumbs/b_0_0_0_00_images_inform_me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383.ru/cache/multithumb_thumbs/b_0_0_0_00_images_inform_me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078" cy="368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1C4870" w:rsidRDefault="001C4870" w:rsidP="001C4870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Style w:val="a3"/>
                <w:rFonts w:ascii="Times New Roman" w:hAnsi="Times New Roman" w:cs="Times New Roman"/>
                <w:sz w:val="32"/>
                <w:szCs w:val="32"/>
              </w:rPr>
            </w:pPr>
            <w:r w:rsidRPr="00BE5D00">
              <w:rPr>
                <w:rStyle w:val="a3"/>
                <w:rFonts w:ascii="Times New Roman" w:hAnsi="Times New Roman" w:cs="Times New Roman"/>
                <w:sz w:val="32"/>
                <w:szCs w:val="32"/>
              </w:rPr>
              <w:t>Школьная служба медиации  может оказать помощь в следующих случаях</w:t>
            </w:r>
            <w:r>
              <w:rPr>
                <w:rStyle w:val="a3"/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C4870" w:rsidRPr="00BE5D00" w:rsidRDefault="001C4870" w:rsidP="001C4870">
            <w:pPr>
              <w:shd w:val="clear" w:color="auto" w:fill="FFFFFF"/>
              <w:spacing w:before="100" w:beforeAutospacing="1" w:after="100" w:afterAutospacing="1"/>
              <w:contextualSpacing/>
              <w:rPr>
                <w:rStyle w:val="a3"/>
                <w:rFonts w:ascii="Times New Roman" w:hAnsi="Times New Roman" w:cs="Times New Roman"/>
                <w:sz w:val="32"/>
                <w:szCs w:val="32"/>
              </w:rPr>
            </w:pPr>
          </w:p>
          <w:p w:rsidR="001C4870" w:rsidRPr="001C4870" w:rsidRDefault="001C4870" w:rsidP="001C4870">
            <w:pPr>
              <w:shd w:val="clear" w:color="auto" w:fill="FFFFFF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D00"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</w:rPr>
              <w:t xml:space="preserve">- </w:t>
            </w:r>
            <w:r w:rsidRPr="001C487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Конфликт (спор) между сверстниками, друзьями.</w:t>
            </w:r>
          </w:p>
          <w:p w:rsidR="001C4870" w:rsidRPr="001C4870" w:rsidRDefault="001C4870" w:rsidP="001C4870">
            <w:pPr>
              <w:shd w:val="clear" w:color="auto" w:fill="FFFFFF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87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Конфликт с участием  родителей и (или) учителей.</w:t>
            </w:r>
          </w:p>
          <w:p w:rsidR="001C4870" w:rsidRPr="001C4870" w:rsidRDefault="001C4870" w:rsidP="001C4870">
            <w:pPr>
              <w:shd w:val="clear" w:color="auto" w:fill="FFFFFF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87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Совершение противоправного деяния. </w:t>
            </w:r>
          </w:p>
          <w:p w:rsidR="001C4870" w:rsidRPr="001C4870" w:rsidRDefault="001C4870" w:rsidP="001C4870">
            <w:pPr>
              <w:shd w:val="clear" w:color="auto" w:fill="FFFFFF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87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1C487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Буллинг</w:t>
            </w:r>
            <w:proofErr w:type="spellEnd"/>
            <w:r w:rsidRPr="001C487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(травля, бойкот, игнорирование, угрозы).</w:t>
            </w:r>
          </w:p>
          <w:p w:rsidR="001C4870" w:rsidRPr="001C4870" w:rsidRDefault="001C4870" w:rsidP="001C4870">
            <w:pPr>
              <w:shd w:val="clear" w:color="auto" w:fill="FFFFFF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87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Кража.</w:t>
            </w:r>
          </w:p>
          <w:p w:rsidR="001C4870" w:rsidRPr="001C4870" w:rsidRDefault="001C4870" w:rsidP="001C4870">
            <w:pPr>
              <w:shd w:val="clear" w:color="auto" w:fill="FFFFFF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87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Распространение порочащей информации, оскорбления.</w:t>
            </w:r>
          </w:p>
          <w:p w:rsidR="001C4870" w:rsidRPr="00AC3589" w:rsidRDefault="001C4870" w:rsidP="00AC3589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87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Претензии, непонимание.</w:t>
            </w:r>
          </w:p>
        </w:tc>
      </w:tr>
      <w:tr w:rsidR="001C4870" w:rsidTr="00E97A5F">
        <w:tc>
          <w:tcPr>
            <w:tcW w:w="11199" w:type="dxa"/>
            <w:gridSpan w:val="3"/>
          </w:tcPr>
          <w:p w:rsidR="001C4870" w:rsidRPr="00EA1CEF" w:rsidRDefault="001C4870" w:rsidP="001C4870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A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</w:r>
          </w:p>
          <w:p w:rsidR="001C4870" w:rsidRPr="00EA1CEF" w:rsidRDefault="001C4870" w:rsidP="001C4870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A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альтернативный путь разрешения конфликта.</w:t>
            </w:r>
          </w:p>
          <w:p w:rsidR="001C4870" w:rsidRPr="001C4870" w:rsidRDefault="001C4870" w:rsidP="001C4870">
            <w:pPr>
              <w:spacing w:after="150"/>
              <w:contextualSpacing/>
              <w:jc w:val="both"/>
              <w:rPr>
                <w:rStyle w:val="a3"/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EA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      </w:r>
          </w:p>
        </w:tc>
      </w:tr>
      <w:tr w:rsidR="00AC3589" w:rsidTr="00E97A5F">
        <w:tc>
          <w:tcPr>
            <w:tcW w:w="11199" w:type="dxa"/>
            <w:gridSpan w:val="3"/>
          </w:tcPr>
          <w:p w:rsidR="00AC3589" w:rsidRDefault="00AC3589" w:rsidP="00AC358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AC3589" w:rsidRDefault="00AC3589" w:rsidP="00AC358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B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Главными 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стниками встречи будете вы сами!</w:t>
            </w:r>
          </w:p>
          <w:p w:rsidR="00AC3589" w:rsidRPr="00EA1CEF" w:rsidRDefault="00AC3589" w:rsidP="001C487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589" w:rsidTr="00AC3589">
        <w:trPr>
          <w:trHeight w:val="4664"/>
        </w:trPr>
        <w:tc>
          <w:tcPr>
            <w:tcW w:w="5224" w:type="dxa"/>
          </w:tcPr>
          <w:p w:rsidR="00AC3589" w:rsidRPr="00EA1CEF" w:rsidRDefault="00AC3589" w:rsidP="00951894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EF7548F" wp14:editId="0173C533">
                  <wp:extent cx="3551274" cy="3211033"/>
                  <wp:effectExtent l="0" t="0" r="0" b="8890"/>
                  <wp:docPr id="5" name="Рисунок 5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361" cy="321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gridSpan w:val="2"/>
          </w:tcPr>
          <w:p w:rsidR="00AC3589" w:rsidRPr="00BE5D00" w:rsidRDefault="00AC3589" w:rsidP="00AC3589">
            <w:pPr>
              <w:pStyle w:val="a7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Style w:val="a3"/>
                <w:rFonts w:ascii="Times New Roman" w:hAnsi="Times New Roman" w:cs="Times New Roman"/>
                <w:sz w:val="32"/>
                <w:szCs w:val="32"/>
              </w:rPr>
            </w:pPr>
            <w:r w:rsidRPr="00BE5D00">
              <w:rPr>
                <w:rStyle w:val="a3"/>
                <w:rFonts w:ascii="Times New Roman" w:hAnsi="Times New Roman" w:cs="Times New Roman"/>
                <w:sz w:val="32"/>
                <w:szCs w:val="32"/>
              </w:rPr>
              <w:t>Принципы работы медиатора:</w:t>
            </w:r>
          </w:p>
          <w:p w:rsidR="00AC3589" w:rsidRPr="00BE5D00" w:rsidRDefault="00AC3589" w:rsidP="00AC3589">
            <w:pPr>
              <w:pStyle w:val="a7"/>
              <w:shd w:val="clear" w:color="auto" w:fill="FFFFFF"/>
              <w:spacing w:before="100" w:beforeAutospacing="1" w:after="100" w:afterAutospacing="1"/>
              <w:ind w:left="0"/>
              <w:rPr>
                <w:rStyle w:val="a3"/>
                <w:rFonts w:ascii="Times New Roman" w:hAnsi="Times New Roman" w:cs="Times New Roman"/>
                <w:sz w:val="32"/>
                <w:szCs w:val="32"/>
              </w:rPr>
            </w:pPr>
          </w:p>
          <w:p w:rsidR="00AC3589" w:rsidRPr="00BE5D00" w:rsidRDefault="00AC3589" w:rsidP="00AC3589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E5D00"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</w:rPr>
              <w:t>Медиатор беспристрастен к обеим сторонам и нейтрально относится к обеим сторонам.</w:t>
            </w:r>
          </w:p>
          <w:p w:rsidR="00AC3589" w:rsidRPr="00BE5D00" w:rsidRDefault="00AC3589" w:rsidP="00AC3589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E5D00"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</w:rPr>
              <w:t>Медиатор гарантирует конфиденциальность доверенной ему информации.</w:t>
            </w:r>
          </w:p>
          <w:p w:rsidR="00AC3589" w:rsidRPr="00BE5D00" w:rsidRDefault="00AC3589" w:rsidP="00AC3589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E5D00"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</w:rPr>
              <w:t>Медиатор не навязывает сторонам решений, не судит, не обвиняет, помогает договориться.</w:t>
            </w:r>
          </w:p>
          <w:p w:rsidR="00AC3589" w:rsidRPr="00AC3589" w:rsidRDefault="00AC3589" w:rsidP="00AC3589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E5D00"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</w:rPr>
              <w:t>Медиатор организует встречу при добровольном согласии обеих сторон.</w:t>
            </w:r>
          </w:p>
        </w:tc>
      </w:tr>
    </w:tbl>
    <w:p w:rsidR="001C4870" w:rsidRDefault="001C4870" w:rsidP="001B41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82C48" w:rsidRPr="00E82C48" w:rsidRDefault="00E82C48" w:rsidP="00E82C48">
      <w:pPr>
        <w:pStyle w:val="a4"/>
        <w:ind w:firstLine="567"/>
        <w:jc w:val="both"/>
        <w:rPr>
          <w:sz w:val="32"/>
          <w:szCs w:val="32"/>
        </w:rPr>
      </w:pPr>
      <w:r w:rsidRPr="00E82C48">
        <w:rPr>
          <w:rStyle w:val="a9"/>
          <w:i w:val="0"/>
          <w:sz w:val="32"/>
          <w:szCs w:val="32"/>
        </w:rPr>
        <w:t>В нашей организации также действует служба медиации и работники службы, выполняющие функции медиаторов всегда готовы  оказать содействие в разрешении любой конфликтной ситуации, как несовершеннолетним, так и взрослым.</w:t>
      </w:r>
    </w:p>
    <w:p w:rsidR="00E82C48" w:rsidRPr="00E82C48" w:rsidRDefault="00E82C48" w:rsidP="00E82C48">
      <w:pPr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28C7">
        <w:rPr>
          <w:rFonts w:ascii="Times New Roman" w:hAnsi="Times New Roman" w:cs="Times New Roman"/>
          <w:sz w:val="32"/>
          <w:szCs w:val="32"/>
          <w:u w:val="single"/>
        </w:rPr>
        <w:t>Обратиться к медиатору можно лично (3 этаж, кабинет педагога-пси</w:t>
      </w:r>
      <w:r w:rsidR="00AB28C7" w:rsidRPr="00AB28C7">
        <w:rPr>
          <w:rFonts w:ascii="Times New Roman" w:hAnsi="Times New Roman" w:cs="Times New Roman"/>
          <w:sz w:val="32"/>
          <w:szCs w:val="32"/>
          <w:u w:val="single"/>
        </w:rPr>
        <w:t>холога)</w:t>
      </w:r>
      <w:r w:rsidR="00AB28C7">
        <w:rPr>
          <w:rFonts w:ascii="Times New Roman" w:hAnsi="Times New Roman" w:cs="Times New Roman"/>
          <w:sz w:val="32"/>
          <w:szCs w:val="32"/>
        </w:rPr>
        <w:t xml:space="preserve"> или позвонив по телефонам:</w:t>
      </w:r>
    </w:p>
    <w:p w:rsidR="00E82C48" w:rsidRPr="00E82C48" w:rsidRDefault="00E82C48" w:rsidP="00AB28C7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2C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 (39161) 3-55-99</w:t>
      </w:r>
      <w:r w:rsidR="00AB2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8 (39161) 3-55-93 </w:t>
      </w:r>
      <w:r w:rsidRPr="00E82C48">
        <w:rPr>
          <w:rFonts w:ascii="Times New Roman" w:hAnsi="Times New Roman" w:cs="Times New Roman"/>
          <w:sz w:val="32"/>
          <w:szCs w:val="32"/>
        </w:rPr>
        <w:t>и договориться о встрече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4870" w:rsidRPr="00E82C48" w:rsidRDefault="001C4870" w:rsidP="001B41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B4187" w:rsidRPr="00DA2EBA" w:rsidRDefault="00DA2EBA" w:rsidP="0095189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A2E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Состав </w:t>
      </w:r>
      <w:r w:rsidR="00BF15BB" w:rsidRPr="00DA2E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Школь</w:t>
      </w:r>
      <w:r w:rsidRPr="00DA2E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ной </w:t>
      </w:r>
      <w:r w:rsidR="00BF15BB" w:rsidRPr="00DA2E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службы ме</w:t>
      </w:r>
      <w:r w:rsidRPr="00DA2E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диации нашей школы:</w:t>
      </w:r>
    </w:p>
    <w:p w:rsidR="00DA2EBA" w:rsidRPr="00DA2EBA" w:rsidRDefault="00DA2EBA" w:rsidP="009518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E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Писарева Наталья Николаевна, педагог-психолог</w:t>
      </w:r>
    </w:p>
    <w:p w:rsidR="00DA2EBA" w:rsidRPr="00DA2EBA" w:rsidRDefault="00DA2EBA" w:rsidP="009518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E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Потыкайлов</w:t>
      </w:r>
      <w:proofErr w:type="spellEnd"/>
      <w:r w:rsidRPr="00DA2E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Владимир Юрьевич, социальный педагог</w:t>
      </w:r>
    </w:p>
    <w:p w:rsidR="00DA2EBA" w:rsidRPr="00DA2EBA" w:rsidRDefault="00DA2EBA" w:rsidP="009518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E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Шапхарова</w:t>
      </w:r>
      <w:proofErr w:type="spellEnd"/>
      <w:r w:rsidRPr="00DA2E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Светлана Станиславовна, педагог-организатор</w:t>
      </w:r>
    </w:p>
    <w:p w:rsidR="00DA2EBA" w:rsidRPr="00DA2EBA" w:rsidRDefault="00DA2EBA" w:rsidP="009518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E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Клячина Нина Алексеевна, учитель иностранного языка</w:t>
      </w:r>
    </w:p>
    <w:p w:rsidR="00DA2EBA" w:rsidRDefault="00DA2EBA" w:rsidP="009518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E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Степанова Ирина Николаевна, учитель начальных классов</w:t>
      </w:r>
    </w:p>
    <w:p w:rsidR="00DA2EBA" w:rsidRPr="00DA2EBA" w:rsidRDefault="00DA2EBA" w:rsidP="0095189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</w:p>
    <w:sectPr w:rsidR="00DA2EBA" w:rsidRPr="00DA2EBA" w:rsidSect="001C4870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873"/>
    <w:multiLevelType w:val="multilevel"/>
    <w:tmpl w:val="A57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E7030"/>
    <w:multiLevelType w:val="multilevel"/>
    <w:tmpl w:val="6762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F0730"/>
    <w:multiLevelType w:val="hybridMultilevel"/>
    <w:tmpl w:val="100AA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E2661"/>
    <w:multiLevelType w:val="hybridMultilevel"/>
    <w:tmpl w:val="32D8EBE2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numFmt w:val="decimal"/>
        <w:lvlText w:val="%3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3E"/>
    <w:rsid w:val="001058E1"/>
    <w:rsid w:val="001B4187"/>
    <w:rsid w:val="001C4870"/>
    <w:rsid w:val="00391996"/>
    <w:rsid w:val="00951894"/>
    <w:rsid w:val="00A235EB"/>
    <w:rsid w:val="00A9580E"/>
    <w:rsid w:val="00AB28C7"/>
    <w:rsid w:val="00AC3589"/>
    <w:rsid w:val="00B208F9"/>
    <w:rsid w:val="00B3423E"/>
    <w:rsid w:val="00BE5D00"/>
    <w:rsid w:val="00BF15BB"/>
    <w:rsid w:val="00C51472"/>
    <w:rsid w:val="00D22B1E"/>
    <w:rsid w:val="00DA2EBA"/>
    <w:rsid w:val="00E82C48"/>
    <w:rsid w:val="00E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B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1B4187"/>
    <w:rPr>
      <w:b/>
      <w:bCs/>
    </w:rPr>
  </w:style>
  <w:style w:type="paragraph" w:styleId="a4">
    <w:name w:val="Normal (Web)"/>
    <w:basedOn w:val="a"/>
    <w:unhideWhenUsed/>
    <w:rsid w:val="001B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58E1"/>
    <w:pPr>
      <w:ind w:left="720"/>
      <w:contextualSpacing/>
    </w:pPr>
  </w:style>
  <w:style w:type="table" w:styleId="a8">
    <w:name w:val="Table Grid"/>
    <w:basedOn w:val="a1"/>
    <w:uiPriority w:val="59"/>
    <w:rsid w:val="00EA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E82C48"/>
    <w:rPr>
      <w:i/>
      <w:iCs/>
    </w:rPr>
  </w:style>
  <w:style w:type="character" w:styleId="aa">
    <w:name w:val="Hyperlink"/>
    <w:basedOn w:val="a0"/>
    <w:uiPriority w:val="99"/>
    <w:unhideWhenUsed/>
    <w:rsid w:val="00AB2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B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1B4187"/>
    <w:rPr>
      <w:b/>
      <w:bCs/>
    </w:rPr>
  </w:style>
  <w:style w:type="paragraph" w:styleId="a4">
    <w:name w:val="Normal (Web)"/>
    <w:basedOn w:val="a"/>
    <w:unhideWhenUsed/>
    <w:rsid w:val="001B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58E1"/>
    <w:pPr>
      <w:ind w:left="720"/>
      <w:contextualSpacing/>
    </w:pPr>
  </w:style>
  <w:style w:type="table" w:styleId="a8">
    <w:name w:val="Table Grid"/>
    <w:basedOn w:val="a1"/>
    <w:uiPriority w:val="59"/>
    <w:rsid w:val="00EA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E82C48"/>
    <w:rPr>
      <w:i/>
      <w:iCs/>
    </w:rPr>
  </w:style>
  <w:style w:type="character" w:styleId="aa">
    <w:name w:val="Hyperlink"/>
    <w:basedOn w:val="a0"/>
    <w:uiPriority w:val="99"/>
    <w:unhideWhenUsed/>
    <w:rsid w:val="00AB2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14%20&#1087;&#1088;&#1072;&#1074;&#1080;&#1083;%20&#1087;&#1086;&#1074;&#1077;&#1076;&#1077;&#1085;&#1080;&#1103;%20&#1074;%20&#1082;&#1086;&#1085;&#1092;&#1083;&#1080;&#1082;&#1090;&#107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B4DD-5EA2-4FF4-B380-456E73FA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Пользователь</cp:lastModifiedBy>
  <cp:revision>12</cp:revision>
  <dcterms:created xsi:type="dcterms:W3CDTF">2017-11-09T03:20:00Z</dcterms:created>
  <dcterms:modified xsi:type="dcterms:W3CDTF">2017-12-05T06:58:00Z</dcterms:modified>
</cp:coreProperties>
</file>