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8" w:rsidRDefault="00ED024B" w:rsidP="00333E71">
      <w:pPr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42CA7B" wp14:editId="0C5E988B">
            <wp:simplePos x="0" y="0"/>
            <wp:positionH relativeFrom="column">
              <wp:posOffset>2186940</wp:posOffset>
            </wp:positionH>
            <wp:positionV relativeFrom="paragraph">
              <wp:posOffset>327660</wp:posOffset>
            </wp:positionV>
            <wp:extent cx="2085975" cy="1638300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5ED8" w:rsidTr="00BD5ED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D8" w:rsidRDefault="002A7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Согласовано </w:t>
            </w:r>
            <w:r w:rsidR="00BD5ED8">
              <w:rPr>
                <w:rFonts w:ascii="Times New Roman" w:hAnsi="Times New Roman" w:cs="Times New Roman"/>
                <w:b/>
              </w:rPr>
              <w:t xml:space="preserve"> педагогическим советом  МБОУ СОШ №2 г. Канска </w:t>
            </w:r>
          </w:p>
          <w:p w:rsidR="00BD5ED8" w:rsidRDefault="002A7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1</w:t>
            </w:r>
            <w:r w:rsidR="00CC65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  30.08.2017</w:t>
            </w:r>
            <w:r w:rsidR="00BD5ED8">
              <w:rPr>
                <w:rFonts w:ascii="Times New Roman" w:hAnsi="Times New Roman" w:cs="Times New Roman"/>
                <w:b/>
              </w:rPr>
              <w:t>г.</w:t>
            </w:r>
          </w:p>
          <w:p w:rsidR="00BD5ED8" w:rsidRDefault="00BD5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5B2">
              <w:rPr>
                <w:rFonts w:ascii="Times New Roman" w:hAnsi="Times New Roman" w:cs="Times New Roman"/>
                <w:b/>
              </w:rPr>
              <w:t xml:space="preserve">Согласовано с профсоюзным комитетом МБОУ СОШ №2, председатель ПК                          </w:t>
            </w:r>
            <w:proofErr w:type="spellStart"/>
            <w:r w:rsidR="00CC65B2">
              <w:rPr>
                <w:rFonts w:ascii="Times New Roman" w:hAnsi="Times New Roman" w:cs="Times New Roman"/>
                <w:b/>
              </w:rPr>
              <w:t>Масанская</w:t>
            </w:r>
            <w:proofErr w:type="spellEnd"/>
            <w:r w:rsidR="00CC65B2">
              <w:rPr>
                <w:rFonts w:ascii="Times New Roman" w:hAnsi="Times New Roman" w:cs="Times New Roman"/>
                <w:b/>
              </w:rPr>
              <w:t xml:space="preserve"> Е.В.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D8" w:rsidRDefault="00CC65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BD5ED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BD5ED8" w:rsidRDefault="00CC65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BD5ED8">
              <w:rPr>
                <w:rFonts w:ascii="Times New Roman" w:hAnsi="Times New Roman" w:cs="Times New Roman"/>
                <w:b/>
              </w:rPr>
              <w:t>иректор МБОУ СОШ №2 г</w:t>
            </w:r>
            <w:proofErr w:type="gramStart"/>
            <w:r w:rsidR="00BD5ED8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BD5ED8">
              <w:rPr>
                <w:rFonts w:ascii="Times New Roman" w:hAnsi="Times New Roman" w:cs="Times New Roman"/>
                <w:b/>
              </w:rPr>
              <w:t>анска</w:t>
            </w:r>
          </w:p>
          <w:p w:rsidR="00BD5ED8" w:rsidRDefault="00BD5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И.Е.Злобина</w:t>
            </w:r>
            <w:proofErr w:type="spellEnd"/>
          </w:p>
          <w:p w:rsidR="00BD5ED8" w:rsidRDefault="00591D48" w:rsidP="00DB2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№  </w:t>
            </w:r>
            <w:r w:rsidR="00DB2B84">
              <w:rPr>
                <w:rFonts w:ascii="Times New Roman" w:hAnsi="Times New Roman" w:cs="Times New Roman"/>
                <w:b/>
              </w:rPr>
              <w:t xml:space="preserve"> 89д</w:t>
            </w:r>
            <w:r>
              <w:rPr>
                <w:rFonts w:ascii="Times New Roman" w:hAnsi="Times New Roman" w:cs="Times New Roman"/>
                <w:b/>
              </w:rPr>
              <w:t xml:space="preserve">  от </w:t>
            </w:r>
            <w:r w:rsidR="00DB2B84">
              <w:rPr>
                <w:rFonts w:ascii="Times New Roman" w:hAnsi="Times New Roman" w:cs="Times New Roman"/>
                <w:b/>
              </w:rPr>
              <w:t xml:space="preserve"> 30.08.2017г</w:t>
            </w:r>
            <w:r w:rsidR="00BD5ED8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D5ED8" w:rsidRDefault="00BD5ED8" w:rsidP="00BD5ED8">
      <w:pPr>
        <w:rPr>
          <w:rFonts w:ascii="Times New Roman" w:hAnsi="Times New Roman" w:cs="Times New Roman"/>
          <w:b/>
          <w:sz w:val="32"/>
          <w:szCs w:val="32"/>
        </w:rPr>
      </w:pPr>
    </w:p>
    <w:p w:rsidR="00BD5ED8" w:rsidRDefault="00BD5ED8" w:rsidP="00BD5E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 учреждения средней общеобразовательной школы №2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анска</w:t>
      </w: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МБОУ СОШ №2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анска)</w:t>
      </w: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педагогическом совете»</w:t>
      </w: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BD5ED8" w:rsidRDefault="00BD5ED8" w:rsidP="00BD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D8" w:rsidRDefault="00BD5ED8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  муниципального бюджетного общеобразовательного учреждения средней общеобразовательной школы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 ( далее Учреждение)  разработано  в соответствии</w:t>
      </w:r>
    </w:p>
    <w:p w:rsidR="00BD5ED8" w:rsidRDefault="00BD5ED8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29.12.2012г. № 273-ФЗ « Об образовании в Ро</w:t>
      </w:r>
      <w:r w:rsidR="00E808F1">
        <w:rPr>
          <w:rFonts w:ascii="Times New Roman" w:hAnsi="Times New Roman" w:cs="Times New Roman"/>
          <w:sz w:val="28"/>
          <w:szCs w:val="28"/>
        </w:rPr>
        <w:t xml:space="preserve">ссийской Федерации» </w:t>
      </w:r>
      <w:proofErr w:type="gramStart"/>
      <w:r w:rsidR="00E80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08F1">
        <w:rPr>
          <w:rFonts w:ascii="Times New Roman" w:hAnsi="Times New Roman" w:cs="Times New Roman"/>
          <w:sz w:val="28"/>
          <w:szCs w:val="28"/>
        </w:rPr>
        <w:t xml:space="preserve">ст.26.ч.4).  </w:t>
      </w:r>
    </w:p>
    <w:p w:rsidR="00BD5ED8" w:rsidRDefault="00BD5ED8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F1" w:rsidRDefault="00BD5ED8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0BCB">
        <w:rPr>
          <w:rFonts w:ascii="Times New Roman" w:hAnsi="Times New Roman" w:cs="Times New Roman"/>
          <w:sz w:val="28"/>
          <w:szCs w:val="28"/>
        </w:rPr>
        <w:t>2 Педагогический совет – коллегиальный орган, объединяющий педагогических работников Учреждения,  действует в целях</w:t>
      </w:r>
    </w:p>
    <w:p w:rsidR="00E808F1" w:rsidRDefault="00E808F1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ED8" w:rsidRPr="00050BCB">
        <w:rPr>
          <w:rFonts w:ascii="Times New Roman" w:hAnsi="Times New Roman" w:cs="Times New Roman"/>
          <w:sz w:val="28"/>
          <w:szCs w:val="28"/>
        </w:rPr>
        <w:t xml:space="preserve"> развития и совершенствования учебно-воспитательного процесса, </w:t>
      </w:r>
    </w:p>
    <w:p w:rsidR="00E808F1" w:rsidRDefault="00E808F1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5ED8" w:rsidRPr="00050BCB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качества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5ED8" w:rsidRDefault="00E808F1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содействия </w:t>
      </w:r>
      <w:r w:rsidR="00BD5ED8" w:rsidRPr="00050BCB">
        <w:rPr>
          <w:rFonts w:ascii="Times New Roman" w:hAnsi="Times New Roman" w:cs="Times New Roman"/>
          <w:sz w:val="28"/>
          <w:szCs w:val="28"/>
        </w:rPr>
        <w:t>профессионального мастерства и творческого ро</w:t>
      </w:r>
      <w:r>
        <w:rPr>
          <w:rFonts w:ascii="Times New Roman" w:hAnsi="Times New Roman" w:cs="Times New Roman"/>
          <w:sz w:val="28"/>
          <w:szCs w:val="28"/>
        </w:rPr>
        <w:t>ста педагогических работников Учреждения</w:t>
      </w:r>
      <w:r w:rsidR="00BD5ED8" w:rsidRPr="00050BCB">
        <w:rPr>
          <w:rFonts w:ascii="Times New Roman" w:hAnsi="Times New Roman" w:cs="Times New Roman"/>
          <w:sz w:val="28"/>
          <w:szCs w:val="28"/>
        </w:rPr>
        <w:t>.</w:t>
      </w:r>
    </w:p>
    <w:p w:rsidR="00C90DAA" w:rsidRDefault="00C90DAA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F1" w:rsidRPr="00050BCB" w:rsidRDefault="00E808F1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Педагогический совет является постоянно действующим руководящим  органом </w:t>
      </w:r>
      <w:r w:rsidR="00C90DAA">
        <w:rPr>
          <w:rFonts w:ascii="Times New Roman" w:hAnsi="Times New Roman" w:cs="Times New Roman"/>
          <w:sz w:val="28"/>
          <w:szCs w:val="28"/>
        </w:rPr>
        <w:t>в Учреждении для рассмотрения основополагающих вопросов образовательного процесса.</w:t>
      </w:r>
    </w:p>
    <w:p w:rsidR="00BD5ED8" w:rsidRPr="00050BCB" w:rsidRDefault="00BD5ED8" w:rsidP="00BD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E71" w:rsidRPr="00050BCB" w:rsidRDefault="00BD5ED8" w:rsidP="00BD5ED8">
      <w:pPr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>1.3.</w:t>
      </w:r>
      <w:r w:rsidR="00333E71" w:rsidRPr="00050BCB">
        <w:rPr>
          <w:rFonts w:ascii="Times New Roman" w:hAnsi="Times New Roman" w:cs="Times New Roman"/>
          <w:sz w:val="28"/>
          <w:szCs w:val="28"/>
        </w:rPr>
        <w:t xml:space="preserve">Членами Педагогического совета являются все педагогические работники Учреждения, а также иные работники, чья деятельность связана с содержанием и организацией образовательного процесса. </w:t>
      </w:r>
    </w:p>
    <w:p w:rsidR="00333E71" w:rsidRPr="00050BCB" w:rsidRDefault="00BD5ED8" w:rsidP="00BD5ED8">
      <w:pPr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>1.4</w:t>
      </w:r>
      <w:r w:rsidR="00333E71" w:rsidRPr="00050BCB">
        <w:rPr>
          <w:rFonts w:ascii="Times New Roman" w:hAnsi="Times New Roman" w:cs="Times New Roman"/>
          <w:sz w:val="28"/>
          <w:szCs w:val="28"/>
        </w:rPr>
        <w:t>. Педагогический совет созываетс</w:t>
      </w:r>
      <w:r w:rsidR="00050BCB">
        <w:rPr>
          <w:rFonts w:ascii="Times New Roman" w:hAnsi="Times New Roman" w:cs="Times New Roman"/>
          <w:sz w:val="28"/>
          <w:szCs w:val="28"/>
        </w:rPr>
        <w:t>я д</w:t>
      </w:r>
      <w:r w:rsidR="00333E71" w:rsidRPr="00050BCB">
        <w:rPr>
          <w:rFonts w:ascii="Times New Roman" w:hAnsi="Times New Roman" w:cs="Times New Roman"/>
          <w:sz w:val="28"/>
          <w:szCs w:val="28"/>
        </w:rPr>
        <w:t>иректором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333E71" w:rsidRDefault="00BD5ED8" w:rsidP="00BD5ED8">
      <w:pPr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333E71" w:rsidRPr="00050BCB">
        <w:rPr>
          <w:rFonts w:ascii="Times New Roman" w:hAnsi="Times New Roman" w:cs="Times New Roman"/>
          <w:sz w:val="28"/>
          <w:szCs w:val="28"/>
        </w:rPr>
        <w:t xml:space="preserve"> Решение Педагогического совета является правомочным, если на его заседании присутствовало не менее двух третей педагогических работников Учреждения. Решения Педагогического совета принимаются простым большинством голосов. </w:t>
      </w:r>
      <w:r w:rsidR="00672AB8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</w:t>
      </w:r>
    </w:p>
    <w:p w:rsidR="00672AB8" w:rsidRPr="00050BCB" w:rsidRDefault="00672AB8" w:rsidP="00BD5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Организацию выполнений решений педагогического совета   осуществляет директор и ответственные лица, указанные в решении.</w:t>
      </w:r>
    </w:p>
    <w:p w:rsidR="00050BCB" w:rsidRDefault="00050BCB" w:rsidP="007D2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CB">
        <w:rPr>
          <w:rFonts w:ascii="Times New Roman" w:hAnsi="Times New Roman" w:cs="Times New Roman"/>
          <w:b/>
          <w:sz w:val="28"/>
          <w:szCs w:val="28"/>
        </w:rPr>
        <w:t>2. Задачи и содержание деятельности</w:t>
      </w:r>
    </w:p>
    <w:p w:rsidR="007D2C2C" w:rsidRPr="00050BCB" w:rsidRDefault="007D2C2C" w:rsidP="007D2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CB" w:rsidRDefault="008218EA" w:rsidP="007D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483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FA77B8" w:rsidRPr="00503483" w:rsidRDefault="00FA77B8" w:rsidP="007D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8EA" w:rsidRDefault="008218EA" w:rsidP="007D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483">
        <w:rPr>
          <w:rFonts w:ascii="Times New Roman" w:hAnsi="Times New Roman" w:cs="Times New Roman"/>
          <w:sz w:val="28"/>
          <w:szCs w:val="28"/>
        </w:rPr>
        <w:t>-реализация государственной политики в области образования;</w:t>
      </w:r>
    </w:p>
    <w:p w:rsidR="008218EA" w:rsidRDefault="00CC65B2" w:rsidP="00CC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2C2C">
        <w:rPr>
          <w:rFonts w:ascii="Times New Roman" w:hAnsi="Times New Roman" w:cs="Times New Roman"/>
          <w:sz w:val="28"/>
          <w:szCs w:val="28"/>
        </w:rPr>
        <w:t>-</w:t>
      </w:r>
      <w:r w:rsidR="008218EA" w:rsidRPr="00503483">
        <w:rPr>
          <w:rFonts w:ascii="Times New Roman" w:hAnsi="Times New Roman" w:cs="Times New Roman"/>
          <w:sz w:val="28"/>
          <w:szCs w:val="28"/>
        </w:rPr>
        <w:t>повышение уровня образовательной деятельности учреждения, направленной на достижение качественного результата;</w:t>
      </w:r>
    </w:p>
    <w:p w:rsidR="00CC65B2" w:rsidRDefault="00CC65B2" w:rsidP="00CC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2C2C">
        <w:rPr>
          <w:rFonts w:ascii="Times New Roman" w:hAnsi="Times New Roman" w:cs="Times New Roman"/>
          <w:sz w:val="28"/>
          <w:szCs w:val="28"/>
        </w:rPr>
        <w:t>-</w:t>
      </w:r>
      <w:r w:rsidR="00503483" w:rsidRPr="00503483">
        <w:rPr>
          <w:rFonts w:ascii="Times New Roman" w:hAnsi="Times New Roman" w:cs="Times New Roman"/>
          <w:sz w:val="28"/>
          <w:szCs w:val="28"/>
        </w:rPr>
        <w:t>внедрение в практику достижений педагогической науки и передового педагогического опыта</w:t>
      </w:r>
    </w:p>
    <w:p w:rsidR="008218EA" w:rsidRDefault="007D2C2C" w:rsidP="00FF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483" w:rsidRPr="00503483">
        <w:rPr>
          <w:rFonts w:ascii="Times New Roman" w:hAnsi="Times New Roman" w:cs="Times New Roman"/>
          <w:sz w:val="28"/>
          <w:szCs w:val="28"/>
        </w:rPr>
        <w:t xml:space="preserve">решение вопросов о переводе обучающихся, освоивших образовательные программы,  выпуске обучающихся, освоивших образовательные программы основного общего, среднего общего образования </w:t>
      </w:r>
    </w:p>
    <w:p w:rsidR="007D2C2C" w:rsidRPr="00503483" w:rsidRDefault="007D2C2C" w:rsidP="007D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71" w:rsidRDefault="008218EA" w:rsidP="007D2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50BCB" w:rsidRPr="00AB3A8E">
        <w:rPr>
          <w:rFonts w:ascii="Times New Roman" w:hAnsi="Times New Roman" w:cs="Times New Roman"/>
          <w:sz w:val="28"/>
          <w:szCs w:val="28"/>
        </w:rPr>
        <w:t>.</w:t>
      </w:r>
      <w:r w:rsidR="00333E71" w:rsidRPr="00AB3A8E">
        <w:rPr>
          <w:rFonts w:ascii="Times New Roman" w:hAnsi="Times New Roman" w:cs="Times New Roman"/>
          <w:sz w:val="28"/>
          <w:szCs w:val="28"/>
        </w:rPr>
        <w:t xml:space="preserve">. Педагогический совет </w:t>
      </w:r>
      <w:r w:rsidR="0050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42" w:rsidRPr="00AB3A8E" w:rsidRDefault="00CC0E42" w:rsidP="007D2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E71" w:rsidRPr="00AB3A8E" w:rsidRDefault="00AB3A8E" w:rsidP="00FA77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71" w:rsidRPr="00AB3A8E">
        <w:rPr>
          <w:rFonts w:ascii="Times New Roman" w:hAnsi="Times New Roman" w:cs="Times New Roman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  <w:r w:rsidR="00FA77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3E71" w:rsidRPr="00AB3A8E" w:rsidRDefault="00AB3A8E" w:rsidP="00FF5F1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71" w:rsidRPr="00AB3A8E">
        <w:rPr>
          <w:rFonts w:ascii="Times New Roman" w:hAnsi="Times New Roman" w:cs="Times New Roman"/>
          <w:sz w:val="28"/>
          <w:szCs w:val="28"/>
        </w:rPr>
        <w:t>согласовывает</w:t>
      </w:r>
      <w:r w:rsidR="00FF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F1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F5F1E">
        <w:rPr>
          <w:rFonts w:ascii="Times New Roman" w:hAnsi="Times New Roman" w:cs="Times New Roman"/>
          <w:sz w:val="28"/>
          <w:szCs w:val="28"/>
        </w:rPr>
        <w:t xml:space="preserve">принимает) </w:t>
      </w:r>
      <w:r w:rsidR="00333E71" w:rsidRPr="00AB3A8E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затрагивающие права и законные интересы несовершеннолетних обучающихся и педагогических работников Учреждения;</w:t>
      </w:r>
    </w:p>
    <w:p w:rsidR="00333E71" w:rsidRPr="00AB3A8E" w:rsidRDefault="00AB3A8E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71" w:rsidRPr="00AB3A8E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333E71" w:rsidRDefault="00AB3A8E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71" w:rsidRPr="00AB3A8E">
        <w:rPr>
          <w:rFonts w:ascii="Times New Roman" w:hAnsi="Times New Roman" w:cs="Times New Roman"/>
          <w:sz w:val="28"/>
          <w:szCs w:val="28"/>
        </w:rPr>
        <w:t>принимает решение о представлении педагогических работников к присуждению отраслевых наград и почетных званий;</w:t>
      </w:r>
    </w:p>
    <w:p w:rsidR="00DF020B" w:rsidRDefault="008218EA" w:rsidP="00772D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</w:t>
      </w:r>
      <w:r w:rsidR="00772DFB" w:rsidRPr="00772DFB">
        <w:rPr>
          <w:rFonts w:ascii="Times New Roman" w:hAnsi="Times New Roman" w:cs="Times New Roman"/>
          <w:sz w:val="28"/>
          <w:szCs w:val="28"/>
        </w:rPr>
        <w:t xml:space="preserve"> </w:t>
      </w:r>
      <w:r w:rsidR="0077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переводе обучающихся в следующий класс,</w:t>
      </w:r>
      <w:r w:rsidR="00DF020B">
        <w:rPr>
          <w:rFonts w:ascii="Times New Roman" w:hAnsi="Times New Roman" w:cs="Times New Roman"/>
          <w:sz w:val="28"/>
          <w:szCs w:val="28"/>
        </w:rPr>
        <w:t xml:space="preserve"> условном переводе в следующий класс, а также  по согласованию с родителями</w:t>
      </w:r>
      <w:r w:rsidR="00234270">
        <w:rPr>
          <w:rFonts w:ascii="Times New Roman" w:hAnsi="Times New Roman" w:cs="Times New Roman"/>
          <w:sz w:val="28"/>
          <w:szCs w:val="28"/>
        </w:rPr>
        <w:t xml:space="preserve">  (</w:t>
      </w:r>
      <w:r w:rsidR="00DF020B">
        <w:rPr>
          <w:rFonts w:ascii="Times New Roman" w:hAnsi="Times New Roman" w:cs="Times New Roman"/>
          <w:sz w:val="28"/>
          <w:szCs w:val="28"/>
        </w:rPr>
        <w:t>законными представителями) обучающегося об оставлении обучающегося на повторный год обучения, о продолжении обучения в иных формах.</w:t>
      </w:r>
    </w:p>
    <w:p w:rsidR="00772DFB" w:rsidRDefault="00772DFB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решение о проведении в текущем учебном году 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определяет ее формы, устанавливает сроки ее проведения;</w:t>
      </w:r>
    </w:p>
    <w:p w:rsidR="00DF020B" w:rsidRDefault="00DF020B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</w:t>
      </w:r>
      <w:r w:rsidR="008218EA">
        <w:rPr>
          <w:rFonts w:ascii="Times New Roman" w:hAnsi="Times New Roman" w:cs="Times New Roman"/>
          <w:sz w:val="28"/>
          <w:szCs w:val="28"/>
        </w:rPr>
        <w:t xml:space="preserve"> о допуске </w:t>
      </w:r>
      <w:proofErr w:type="gramStart"/>
      <w:r w:rsidR="00821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18EA">
        <w:rPr>
          <w:rFonts w:ascii="Times New Roman" w:hAnsi="Times New Roman" w:cs="Times New Roman"/>
          <w:sz w:val="28"/>
          <w:szCs w:val="28"/>
        </w:rPr>
        <w:t xml:space="preserve"> к  государственной итоговой аттестации, о выпуске обучающихся, освоивших образовательные программы основного обще</w:t>
      </w:r>
      <w:r w:rsidR="0053047A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EA" w:rsidRDefault="00DF020B" w:rsidP="007D2C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выдаче соответств</w:t>
      </w:r>
      <w:r w:rsidR="007D2C2C">
        <w:rPr>
          <w:rFonts w:ascii="Times New Roman" w:hAnsi="Times New Roman" w:cs="Times New Roman"/>
          <w:sz w:val="28"/>
          <w:szCs w:val="28"/>
        </w:rPr>
        <w:t xml:space="preserve">ующих документов об образовании </w:t>
      </w:r>
      <w:proofErr w:type="gramStart"/>
      <w:r w:rsidR="007D2C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2C2C">
        <w:rPr>
          <w:rFonts w:ascii="Times New Roman" w:hAnsi="Times New Roman" w:cs="Times New Roman"/>
          <w:sz w:val="28"/>
          <w:szCs w:val="28"/>
        </w:rPr>
        <w:t>,</w:t>
      </w:r>
      <w:r w:rsidR="007D2C2C" w:rsidRPr="007D2C2C">
        <w:rPr>
          <w:rFonts w:ascii="Times New Roman" w:hAnsi="Times New Roman" w:cs="Times New Roman"/>
          <w:sz w:val="28"/>
          <w:szCs w:val="28"/>
        </w:rPr>
        <w:t xml:space="preserve"> </w:t>
      </w:r>
      <w:r w:rsidR="007D2C2C">
        <w:rPr>
          <w:rFonts w:ascii="Times New Roman" w:hAnsi="Times New Roman" w:cs="Times New Roman"/>
          <w:sz w:val="28"/>
          <w:szCs w:val="28"/>
        </w:rPr>
        <w:t>освоившим образовательные программы основного общего, среднего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о награждении обучающихся</w:t>
      </w:r>
      <w:r w:rsidR="00234270">
        <w:rPr>
          <w:rFonts w:ascii="Times New Roman" w:hAnsi="Times New Roman" w:cs="Times New Roman"/>
          <w:sz w:val="28"/>
          <w:szCs w:val="28"/>
        </w:rPr>
        <w:t xml:space="preserve"> за успехи в </w:t>
      </w:r>
      <w:r>
        <w:rPr>
          <w:rFonts w:ascii="Times New Roman" w:hAnsi="Times New Roman" w:cs="Times New Roman"/>
          <w:sz w:val="28"/>
          <w:szCs w:val="28"/>
        </w:rPr>
        <w:t>учении.</w:t>
      </w:r>
    </w:p>
    <w:p w:rsidR="0053047A" w:rsidRPr="00FA77B8" w:rsidRDefault="0053047A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и утверждает ежегодный  план раб</w:t>
      </w:r>
      <w:r w:rsidR="00672AB8">
        <w:rPr>
          <w:rFonts w:ascii="Times New Roman" w:hAnsi="Times New Roman" w:cs="Times New Roman"/>
          <w:sz w:val="28"/>
          <w:szCs w:val="28"/>
        </w:rPr>
        <w:t>оты образовательного учреждения</w:t>
      </w:r>
      <w:r w:rsidR="00672AB8" w:rsidRPr="00FA77B8">
        <w:rPr>
          <w:rFonts w:ascii="Times New Roman" w:hAnsi="Times New Roman" w:cs="Times New Roman"/>
          <w:sz w:val="28"/>
          <w:szCs w:val="28"/>
        </w:rPr>
        <w:t>, образовательную программу Учреждения;</w:t>
      </w:r>
    </w:p>
    <w:p w:rsidR="0053047A" w:rsidRDefault="0053047A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рассматрива</w:t>
      </w:r>
      <w:r w:rsidR="007D2C2C">
        <w:rPr>
          <w:rFonts w:ascii="Times New Roman" w:hAnsi="Times New Roman" w:cs="Times New Roman"/>
          <w:sz w:val="28"/>
          <w:szCs w:val="28"/>
        </w:rPr>
        <w:t xml:space="preserve">ет результаты </w:t>
      </w:r>
      <w:proofErr w:type="spellStart"/>
      <w:r w:rsidR="007D2C2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D2C2C">
        <w:rPr>
          <w:rFonts w:ascii="Times New Roman" w:hAnsi="Times New Roman" w:cs="Times New Roman"/>
          <w:sz w:val="28"/>
          <w:szCs w:val="28"/>
        </w:rPr>
        <w:t xml:space="preserve"> У</w:t>
      </w:r>
      <w:r w:rsidR="00DF4EC4">
        <w:rPr>
          <w:rFonts w:ascii="Times New Roman" w:hAnsi="Times New Roman" w:cs="Times New Roman"/>
          <w:sz w:val="28"/>
          <w:szCs w:val="28"/>
        </w:rPr>
        <w:t xml:space="preserve">чреждения по итогам </w:t>
      </w:r>
      <w:r w:rsidR="007D2C2C">
        <w:rPr>
          <w:rFonts w:ascii="Times New Roman" w:hAnsi="Times New Roman" w:cs="Times New Roman"/>
          <w:sz w:val="28"/>
          <w:szCs w:val="28"/>
        </w:rPr>
        <w:t xml:space="preserve">текущего учебного </w:t>
      </w:r>
      <w:r w:rsidR="00DF4EC4">
        <w:rPr>
          <w:rFonts w:ascii="Times New Roman" w:hAnsi="Times New Roman" w:cs="Times New Roman"/>
          <w:sz w:val="28"/>
          <w:szCs w:val="28"/>
        </w:rPr>
        <w:t>года;</w:t>
      </w:r>
    </w:p>
    <w:p w:rsidR="00DF4EC4" w:rsidRDefault="00DF4EC4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 педагогических работников, развития их творческих инициатив;</w:t>
      </w:r>
    </w:p>
    <w:p w:rsidR="00DF4EC4" w:rsidRDefault="00DF4EC4" w:rsidP="00333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по согласованию с Управляющим советом требования к одежде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72AB8" w:rsidRDefault="00DF4EC4" w:rsidP="00672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об исключении обучающего из Учреждения, когда иные меры педагогического и дисциплинарного  воздействия счерпаны, в порядке, </w:t>
      </w:r>
      <w:r w:rsidR="00105FFB">
        <w:rPr>
          <w:rFonts w:ascii="Times New Roman" w:hAnsi="Times New Roman" w:cs="Times New Roman"/>
          <w:sz w:val="28"/>
          <w:szCs w:val="28"/>
        </w:rPr>
        <w:t xml:space="preserve">определенном Законом Российской Федерации « Об образовании в Российской Федерации», Уставом, </w:t>
      </w:r>
      <w:r w:rsidR="007D2C2C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Учреждения.</w:t>
      </w:r>
    </w:p>
    <w:p w:rsidR="00672AB8" w:rsidRDefault="00672AB8" w:rsidP="00672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делегирует представителей  от педагогического коллектива в </w:t>
      </w:r>
      <w:r w:rsidR="00FA77B8">
        <w:rPr>
          <w:rFonts w:ascii="Times New Roman" w:hAnsi="Times New Roman" w:cs="Times New Roman"/>
          <w:sz w:val="28"/>
          <w:szCs w:val="28"/>
        </w:rPr>
        <w:t xml:space="preserve">Управляющий совет. </w:t>
      </w:r>
    </w:p>
    <w:p w:rsidR="00672AB8" w:rsidRDefault="00672AB8" w:rsidP="00672AB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8">
        <w:rPr>
          <w:rFonts w:ascii="Times New Roman" w:hAnsi="Times New Roman" w:cs="Times New Roman"/>
          <w:b/>
          <w:sz w:val="28"/>
          <w:szCs w:val="28"/>
        </w:rPr>
        <w:t>3. Документация педагогического совета</w:t>
      </w:r>
    </w:p>
    <w:p w:rsidR="00672AB8" w:rsidRDefault="00672AB8" w:rsidP="00672A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2AB8">
        <w:rPr>
          <w:rFonts w:ascii="Times New Roman" w:hAnsi="Times New Roman" w:cs="Times New Roman"/>
          <w:sz w:val="28"/>
          <w:szCs w:val="28"/>
        </w:rPr>
        <w:t>3.1.Документация педагогического совета оформляется протокольно. Книга протоколов нумеруется постранично</w:t>
      </w:r>
      <w:r>
        <w:rPr>
          <w:rFonts w:ascii="Times New Roman" w:hAnsi="Times New Roman" w:cs="Times New Roman"/>
          <w:sz w:val="28"/>
          <w:szCs w:val="28"/>
        </w:rPr>
        <w:t>, прошнуровывается, скрепляется подписью и печатью директора.</w:t>
      </w:r>
      <w:r w:rsidR="00FA77B8">
        <w:rPr>
          <w:rFonts w:ascii="Times New Roman" w:hAnsi="Times New Roman" w:cs="Times New Roman"/>
          <w:sz w:val="28"/>
          <w:szCs w:val="28"/>
        </w:rPr>
        <w:t xml:space="preserve">  Протоколы педагогических советов могут оформляться в книге </w:t>
      </w:r>
      <w:proofErr w:type="gramStart"/>
      <w:r w:rsidR="00FA77B8">
        <w:rPr>
          <w:rFonts w:ascii="Times New Roman" w:hAnsi="Times New Roman" w:cs="Times New Roman"/>
          <w:sz w:val="28"/>
          <w:szCs w:val="28"/>
        </w:rPr>
        <w:t>протоколов</w:t>
      </w:r>
      <w:proofErr w:type="gramEnd"/>
      <w:r w:rsidR="00FA77B8">
        <w:rPr>
          <w:rFonts w:ascii="Times New Roman" w:hAnsi="Times New Roman" w:cs="Times New Roman"/>
          <w:sz w:val="28"/>
          <w:szCs w:val="28"/>
        </w:rPr>
        <w:t xml:space="preserve">  как в печатном варианте, так и в рукописном.</w:t>
      </w:r>
      <w:r>
        <w:rPr>
          <w:rFonts w:ascii="Times New Roman" w:hAnsi="Times New Roman" w:cs="Times New Roman"/>
          <w:sz w:val="28"/>
          <w:szCs w:val="28"/>
        </w:rPr>
        <w:t xml:space="preserve"> В книге протоколов фиксируются основные вопросы, </w:t>
      </w:r>
      <w:r w:rsidR="00FA77B8">
        <w:rPr>
          <w:rFonts w:ascii="Times New Roman" w:hAnsi="Times New Roman" w:cs="Times New Roman"/>
          <w:sz w:val="28"/>
          <w:szCs w:val="28"/>
        </w:rPr>
        <w:t xml:space="preserve">тезисы выступлений, </w:t>
      </w:r>
      <w:r>
        <w:rPr>
          <w:rFonts w:ascii="Times New Roman" w:hAnsi="Times New Roman" w:cs="Times New Roman"/>
          <w:sz w:val="28"/>
          <w:szCs w:val="28"/>
        </w:rPr>
        <w:t>предложения,  решения.</w:t>
      </w:r>
      <w:r w:rsidR="00631BA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председателем и секретарем педагогического совета, который избирается из состава педагогического совета.</w:t>
      </w:r>
    </w:p>
    <w:p w:rsidR="00CC0E42" w:rsidRDefault="00FA77B8" w:rsidP="00CC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31BA6">
        <w:rPr>
          <w:rFonts w:ascii="Times New Roman" w:hAnsi="Times New Roman" w:cs="Times New Roman"/>
          <w:sz w:val="28"/>
          <w:szCs w:val="28"/>
        </w:rPr>
        <w:t>3.2.Нумерация протоколов ведется от начала учебного года.</w:t>
      </w:r>
    </w:p>
    <w:p w:rsidR="00631BA6" w:rsidRDefault="00CC0E42" w:rsidP="00CC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BA6">
        <w:rPr>
          <w:rFonts w:ascii="Times New Roman" w:hAnsi="Times New Roman" w:cs="Times New Roman"/>
          <w:sz w:val="28"/>
          <w:szCs w:val="28"/>
        </w:rPr>
        <w:t xml:space="preserve">3.3. Книга протоколов </w:t>
      </w:r>
      <w:r w:rsidR="00FA77B8">
        <w:rPr>
          <w:rFonts w:ascii="Times New Roman" w:hAnsi="Times New Roman" w:cs="Times New Roman"/>
          <w:sz w:val="28"/>
          <w:szCs w:val="28"/>
        </w:rPr>
        <w:t>хранится в делах Учреждения и передается по акту.</w:t>
      </w:r>
    </w:p>
    <w:p w:rsidR="00672AB8" w:rsidRDefault="00672AB8" w:rsidP="00672AB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2792A" w:rsidRDefault="0032792A" w:rsidP="00672AB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F5F1E" w:rsidRDefault="00FF5F1E" w:rsidP="00ED1687">
      <w:pPr>
        <w:pStyle w:val="a4"/>
        <w:rPr>
          <w:bCs w:val="0"/>
          <w:i/>
          <w:iCs/>
          <w:szCs w:val="28"/>
        </w:rPr>
      </w:pPr>
    </w:p>
    <w:p w:rsidR="00FF5F1E" w:rsidRDefault="00FF5F1E" w:rsidP="00ED1687">
      <w:pPr>
        <w:pStyle w:val="a4"/>
        <w:rPr>
          <w:bCs w:val="0"/>
          <w:i/>
          <w:iCs/>
          <w:szCs w:val="28"/>
        </w:rPr>
      </w:pPr>
    </w:p>
    <w:p w:rsidR="00ED1687" w:rsidRPr="00672AB8" w:rsidRDefault="00C64851" w:rsidP="003814B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687" w:rsidRPr="00672AB8" w:rsidSect="008F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E8D"/>
    <w:rsid w:val="00010A91"/>
    <w:rsid w:val="00050BCB"/>
    <w:rsid w:val="000F770F"/>
    <w:rsid w:val="00105FFB"/>
    <w:rsid w:val="001830FB"/>
    <w:rsid w:val="0021075D"/>
    <w:rsid w:val="00220C79"/>
    <w:rsid w:val="002313D0"/>
    <w:rsid w:val="00234270"/>
    <w:rsid w:val="002A7F58"/>
    <w:rsid w:val="0031754B"/>
    <w:rsid w:val="0032792A"/>
    <w:rsid w:val="00333E71"/>
    <w:rsid w:val="003814B3"/>
    <w:rsid w:val="003F416B"/>
    <w:rsid w:val="004C39BC"/>
    <w:rsid w:val="00503483"/>
    <w:rsid w:val="00524542"/>
    <w:rsid w:val="0053047A"/>
    <w:rsid w:val="00591D48"/>
    <w:rsid w:val="00617276"/>
    <w:rsid w:val="00631BA6"/>
    <w:rsid w:val="00672AB8"/>
    <w:rsid w:val="00772DFB"/>
    <w:rsid w:val="007A5725"/>
    <w:rsid w:val="007D2C2C"/>
    <w:rsid w:val="008218EA"/>
    <w:rsid w:val="008308BA"/>
    <w:rsid w:val="008F5A57"/>
    <w:rsid w:val="00AB3A8E"/>
    <w:rsid w:val="00B13B19"/>
    <w:rsid w:val="00B91F8E"/>
    <w:rsid w:val="00BD5ED8"/>
    <w:rsid w:val="00C64851"/>
    <w:rsid w:val="00C90DAA"/>
    <w:rsid w:val="00CC0E42"/>
    <w:rsid w:val="00CC65B2"/>
    <w:rsid w:val="00DB2B84"/>
    <w:rsid w:val="00DF020B"/>
    <w:rsid w:val="00DF4EC4"/>
    <w:rsid w:val="00E5552B"/>
    <w:rsid w:val="00E808F1"/>
    <w:rsid w:val="00ED024B"/>
    <w:rsid w:val="00ED1687"/>
    <w:rsid w:val="00F47E8D"/>
    <w:rsid w:val="00FA77B8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ED1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D168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2017-11-27T07:18:00Z</cp:lastPrinted>
  <dcterms:created xsi:type="dcterms:W3CDTF">2014-03-17T02:41:00Z</dcterms:created>
  <dcterms:modified xsi:type="dcterms:W3CDTF">2017-11-28T04:37:00Z</dcterms:modified>
</cp:coreProperties>
</file>