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18" w:rsidRPr="00485225" w:rsidRDefault="00E10D18" w:rsidP="00485225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 xml:space="preserve">Технологическая карта урока </w:t>
      </w:r>
    </w:p>
    <w:p w:rsidR="00E10D18" w:rsidRPr="00485225" w:rsidRDefault="00E10D18" w:rsidP="00485225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E10D18" w:rsidRPr="00485225" w:rsidRDefault="00E10D18" w:rsidP="00485225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 xml:space="preserve">ФИО </w:t>
      </w:r>
      <w:proofErr w:type="spellStart"/>
      <w:r w:rsidRPr="00485225">
        <w:rPr>
          <w:rFonts w:eastAsia="Calibri" w:cs="Times New Roman"/>
          <w:szCs w:val="24"/>
        </w:rPr>
        <w:t>учителя</w:t>
      </w:r>
      <w:proofErr w:type="gramStart"/>
      <w:r w:rsidRPr="00485225">
        <w:rPr>
          <w:rFonts w:eastAsia="Calibri" w:cs="Times New Roman"/>
          <w:szCs w:val="24"/>
        </w:rPr>
        <w:t>:</w:t>
      </w:r>
      <w:r w:rsidR="0003338C" w:rsidRPr="00485225">
        <w:rPr>
          <w:rFonts w:eastAsia="Calibri" w:cs="Times New Roman"/>
          <w:szCs w:val="24"/>
        </w:rPr>
        <w:t>М</w:t>
      </w:r>
      <w:proofErr w:type="gramEnd"/>
      <w:r w:rsidR="0003338C" w:rsidRPr="00485225">
        <w:rPr>
          <w:rFonts w:eastAsia="Calibri" w:cs="Times New Roman"/>
          <w:szCs w:val="24"/>
        </w:rPr>
        <w:t>ахинько</w:t>
      </w:r>
      <w:proofErr w:type="spellEnd"/>
      <w:r w:rsidR="0003338C" w:rsidRPr="00485225">
        <w:rPr>
          <w:rFonts w:eastAsia="Calibri" w:cs="Times New Roman"/>
          <w:szCs w:val="24"/>
        </w:rPr>
        <w:t xml:space="preserve"> Л.И.</w:t>
      </w:r>
    </w:p>
    <w:p w:rsidR="00E10D18" w:rsidRPr="00485225" w:rsidRDefault="00E10D18" w:rsidP="00485225">
      <w:pPr>
        <w:spacing w:after="0" w:line="240" w:lineRule="auto"/>
        <w:ind w:left="360"/>
        <w:contextualSpacing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>Класс:</w:t>
      </w:r>
      <w:r w:rsidR="00121381" w:rsidRPr="00485225">
        <w:rPr>
          <w:rFonts w:eastAsia="Calibri" w:cs="Times New Roman"/>
          <w:szCs w:val="24"/>
        </w:rPr>
        <w:t xml:space="preserve">  4</w:t>
      </w:r>
      <w:r w:rsidR="0003338C" w:rsidRPr="00485225">
        <w:rPr>
          <w:rFonts w:eastAsia="Calibri" w:cs="Times New Roman"/>
          <w:szCs w:val="24"/>
        </w:rPr>
        <w:t xml:space="preserve"> «В</w:t>
      </w:r>
      <w:r w:rsidRPr="00485225">
        <w:rPr>
          <w:rFonts w:eastAsia="Calibri" w:cs="Times New Roman"/>
          <w:szCs w:val="24"/>
        </w:rPr>
        <w:t>»</w:t>
      </w:r>
    </w:p>
    <w:p w:rsidR="00E10D18" w:rsidRPr="00485225" w:rsidRDefault="00E10D18" w:rsidP="00485225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 xml:space="preserve">     УМК:  Дидактическая система </w:t>
      </w:r>
      <w:r w:rsidR="0003338C" w:rsidRPr="00485225">
        <w:rPr>
          <w:rFonts w:eastAsia="Calibri" w:cs="Times New Roman"/>
          <w:szCs w:val="24"/>
        </w:rPr>
        <w:t>«Перспективная начальная школа»</w:t>
      </w:r>
    </w:p>
    <w:p w:rsidR="00E10D18" w:rsidRPr="00485225" w:rsidRDefault="00E10D18" w:rsidP="00485225">
      <w:pPr>
        <w:spacing w:after="0" w:line="240" w:lineRule="auto"/>
        <w:ind w:left="360"/>
        <w:contextualSpacing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>Предмет:</w:t>
      </w:r>
      <w:r w:rsidR="00A11A5C" w:rsidRPr="00485225">
        <w:rPr>
          <w:rFonts w:eastAsia="Calibri" w:cs="Times New Roman"/>
          <w:szCs w:val="24"/>
        </w:rPr>
        <w:t xml:space="preserve"> </w:t>
      </w:r>
      <w:r w:rsidR="00126971" w:rsidRPr="00485225">
        <w:rPr>
          <w:rFonts w:eastAsia="Calibri" w:cs="Times New Roman"/>
          <w:szCs w:val="24"/>
        </w:rPr>
        <w:t>Математика</w:t>
      </w:r>
    </w:p>
    <w:p w:rsidR="00E10D18" w:rsidRPr="00485225" w:rsidRDefault="00E10D18" w:rsidP="00485225">
      <w:pPr>
        <w:spacing w:after="0" w:line="240" w:lineRule="auto"/>
        <w:ind w:left="360"/>
        <w:contextualSpacing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>Тема:</w:t>
      </w:r>
      <w:r w:rsidR="00A11A5C" w:rsidRPr="00485225">
        <w:rPr>
          <w:rFonts w:eastAsia="Calibri" w:cs="Times New Roman"/>
          <w:szCs w:val="24"/>
        </w:rPr>
        <w:t xml:space="preserve"> </w:t>
      </w:r>
      <w:r w:rsidR="00121381" w:rsidRPr="00485225">
        <w:rPr>
          <w:rFonts w:eastAsia="Calibri" w:cs="Times New Roman"/>
          <w:szCs w:val="24"/>
        </w:rPr>
        <w:t>«Объём и его измерение</w:t>
      </w:r>
      <w:r w:rsidRPr="00485225">
        <w:rPr>
          <w:rFonts w:eastAsia="Calibri" w:cs="Times New Roman"/>
          <w:szCs w:val="24"/>
        </w:rPr>
        <w:t>»</w:t>
      </w:r>
    </w:p>
    <w:p w:rsidR="00E10D18" w:rsidRPr="00485225" w:rsidRDefault="00E10D18" w:rsidP="00485225">
      <w:pPr>
        <w:spacing w:after="0" w:line="240" w:lineRule="auto"/>
        <w:ind w:left="360"/>
        <w:contextualSpacing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>Тип урока: урок открытия нового знания.</w:t>
      </w:r>
    </w:p>
    <w:p w:rsidR="00E10D18" w:rsidRPr="00485225" w:rsidRDefault="00E10D18" w:rsidP="00485225">
      <w:pPr>
        <w:spacing w:after="0" w:line="240" w:lineRule="auto"/>
        <w:ind w:left="360"/>
        <w:contextualSpacing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>Место и роль урока в изучаемой теме:  это</w:t>
      </w:r>
      <w:r w:rsidR="00A11A5C" w:rsidRPr="00485225">
        <w:rPr>
          <w:rFonts w:eastAsia="Calibri" w:cs="Times New Roman"/>
          <w:szCs w:val="24"/>
        </w:rPr>
        <w:t xml:space="preserve"> </w:t>
      </w:r>
      <w:r w:rsidRPr="00485225">
        <w:rPr>
          <w:rFonts w:eastAsia="Calibri" w:cs="Times New Roman"/>
          <w:szCs w:val="24"/>
        </w:rPr>
        <w:t>первый урок в теме «</w:t>
      </w:r>
      <w:r w:rsidR="00121381" w:rsidRPr="00485225">
        <w:rPr>
          <w:rFonts w:eastAsia="Calibri" w:cs="Times New Roman"/>
          <w:szCs w:val="24"/>
        </w:rPr>
        <w:t>Объём и его измерение</w:t>
      </w:r>
      <w:r w:rsidRPr="00485225">
        <w:rPr>
          <w:rFonts w:eastAsia="Calibri" w:cs="Times New Roman"/>
          <w:szCs w:val="24"/>
        </w:rPr>
        <w:t>».  Данный урок проводится с целью</w:t>
      </w:r>
      <w:r w:rsidR="00121381" w:rsidRPr="00485225">
        <w:rPr>
          <w:rFonts w:eastAsia="Calibri" w:cs="Times New Roman"/>
          <w:szCs w:val="24"/>
        </w:rPr>
        <w:t xml:space="preserve"> получения учащимися представления об объёме, </w:t>
      </w:r>
      <w:r w:rsidRPr="00485225">
        <w:rPr>
          <w:rFonts w:eastAsia="Calibri" w:cs="Times New Roman"/>
          <w:szCs w:val="24"/>
        </w:rPr>
        <w:t>Урок направлен на работу по формирован</w:t>
      </w:r>
      <w:r w:rsidR="00A11A5C" w:rsidRPr="00485225">
        <w:rPr>
          <w:rFonts w:eastAsia="Calibri" w:cs="Times New Roman"/>
          <w:szCs w:val="24"/>
        </w:rPr>
        <w:t xml:space="preserve">ию новых знаний и формулированию </w:t>
      </w:r>
      <w:r w:rsidRPr="00485225">
        <w:rPr>
          <w:rFonts w:eastAsia="Calibri" w:cs="Times New Roman"/>
          <w:szCs w:val="24"/>
        </w:rPr>
        <w:t>нового правила.</w:t>
      </w:r>
    </w:p>
    <w:p w:rsidR="00E10D18" w:rsidRPr="00485225" w:rsidRDefault="00E10D18" w:rsidP="00485225">
      <w:pPr>
        <w:spacing w:after="0" w:line="240" w:lineRule="auto"/>
        <w:ind w:left="360"/>
        <w:contextualSpacing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 xml:space="preserve">Цель: </w:t>
      </w:r>
      <w:r w:rsidR="00815B03" w:rsidRPr="00485225">
        <w:rPr>
          <w:rFonts w:eastAsia="Calibri" w:cs="Times New Roman"/>
          <w:szCs w:val="24"/>
        </w:rPr>
        <w:t>Создание условий</w:t>
      </w:r>
      <w:r w:rsidR="0015260D" w:rsidRPr="00485225">
        <w:rPr>
          <w:rFonts w:eastAsia="Calibri" w:cs="Times New Roman"/>
          <w:szCs w:val="24"/>
        </w:rPr>
        <w:t xml:space="preserve"> для </w:t>
      </w:r>
      <w:r w:rsidR="00815B03" w:rsidRPr="00485225">
        <w:rPr>
          <w:rFonts w:eastAsia="Calibri" w:cs="Times New Roman"/>
          <w:szCs w:val="24"/>
        </w:rPr>
        <w:t xml:space="preserve">открытия нового способа действия по нахождению </w:t>
      </w:r>
      <w:r w:rsidR="00121381" w:rsidRPr="00485225">
        <w:rPr>
          <w:rFonts w:eastAsia="Calibri" w:cs="Times New Roman"/>
          <w:szCs w:val="24"/>
        </w:rPr>
        <w:t xml:space="preserve"> объёма прямоугольного паралл</w:t>
      </w:r>
      <w:r w:rsidR="00815B03" w:rsidRPr="00485225">
        <w:rPr>
          <w:rFonts w:eastAsia="Calibri" w:cs="Times New Roman"/>
          <w:szCs w:val="24"/>
        </w:rPr>
        <w:t>елепипеда.</w:t>
      </w:r>
    </w:p>
    <w:p w:rsidR="00E10D18" w:rsidRPr="00485225" w:rsidRDefault="00E10D18" w:rsidP="00485225">
      <w:pPr>
        <w:spacing w:after="0" w:line="240" w:lineRule="auto"/>
        <w:ind w:left="360"/>
        <w:contextualSpacing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85225">
        <w:rPr>
          <w:rFonts w:eastAsia="Calibri" w:cs="Times New Roman"/>
          <w:szCs w:val="24"/>
        </w:rPr>
        <w:t xml:space="preserve">Планируемые результаты </w:t>
      </w:r>
    </w:p>
    <w:tbl>
      <w:tblPr>
        <w:tblStyle w:val="1"/>
        <w:tblW w:w="15026" w:type="dxa"/>
        <w:tblInd w:w="-34" w:type="dxa"/>
        <w:tblLook w:val="04A0" w:firstRow="1" w:lastRow="0" w:firstColumn="1" w:lastColumn="0" w:noHBand="0" w:noVBand="1"/>
      </w:tblPr>
      <w:tblGrid>
        <w:gridCol w:w="3119"/>
        <w:gridCol w:w="2977"/>
        <w:gridCol w:w="2977"/>
        <w:gridCol w:w="3118"/>
        <w:gridCol w:w="2835"/>
      </w:tblGrid>
      <w:tr w:rsidR="00E10D18" w:rsidRPr="00485225" w:rsidTr="00485225">
        <w:trPr>
          <w:trHeight w:val="57"/>
        </w:trPr>
        <w:tc>
          <w:tcPr>
            <w:tcW w:w="3119" w:type="dxa"/>
            <w:vMerge w:val="restart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E10D18" w:rsidRPr="00485225" w:rsidRDefault="00A11A5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D18" w:rsidRPr="00485225" w:rsidTr="00485225">
        <w:trPr>
          <w:trHeight w:val="57"/>
        </w:trPr>
        <w:tc>
          <w:tcPr>
            <w:tcW w:w="3119" w:type="dxa"/>
            <w:vMerge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977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118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35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E10D18" w:rsidRPr="00485225" w:rsidTr="00485225">
        <w:trPr>
          <w:trHeight w:val="57"/>
        </w:trPr>
        <w:tc>
          <w:tcPr>
            <w:tcW w:w="3119" w:type="dxa"/>
          </w:tcPr>
          <w:p w:rsidR="00E10D18" w:rsidRPr="00485225" w:rsidRDefault="0012697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умеет находить</w:t>
            </w:r>
            <w:r w:rsidR="005409D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 геометрических фигур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10D18" w:rsidRPr="00485225" w:rsidRDefault="00D13157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09D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открывает способ действия для определения объёма прямоугольного параллелепипеда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10D18" w:rsidRPr="00485225" w:rsidRDefault="005409D5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ет новый способ действия для определения объёма</w:t>
            </w:r>
            <w:r w:rsidR="00D13157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фигур;</w:t>
            </w:r>
          </w:p>
        </w:tc>
        <w:tc>
          <w:tcPr>
            <w:tcW w:w="2977" w:type="dxa"/>
          </w:tcPr>
          <w:p w:rsidR="00E10D18" w:rsidRPr="00485225" w:rsidRDefault="00D13157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-учится ставить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и планирует её реализацию;</w:t>
            </w:r>
          </w:p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13157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оценивает свою деятельность 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деятельность группы в соответствии с требованиями учебной задачи; </w:t>
            </w:r>
          </w:p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воспринимает оценку и предложения одноклассников и учителя.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осуществляет анализ объектов с выделением существенных признаков;</w:t>
            </w:r>
          </w:p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формулирует проблему;</w:t>
            </w:r>
          </w:p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пробует самостоятельно конструировать новый способ действия;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делает вывод на основе обобщения знания.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участвует в учебном диалоге, аргументирует свою точку зрения;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умеет выражать свои мысли в соответствии с конкретной коммуникативно–речевой ситуацией; 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разным точкам зрения;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умеет договариваться и приходить к общему решению в совместной работе.</w:t>
            </w:r>
          </w:p>
        </w:tc>
        <w:tc>
          <w:tcPr>
            <w:tcW w:w="2835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учебному материалу и способу решения  новой задачи;</w:t>
            </w:r>
          </w:p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умеет взаимодействовать в группе с другими учащимися.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338C" w:rsidRPr="00485225" w:rsidRDefault="0003338C" w:rsidP="00485225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E10D18" w:rsidRPr="00485225" w:rsidRDefault="00E10D18" w:rsidP="00485225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485225">
        <w:rPr>
          <w:rFonts w:eastAsia="Calibri" w:cs="Times New Roman"/>
          <w:szCs w:val="24"/>
        </w:rPr>
        <w:t>Ход урока</w:t>
      </w:r>
    </w:p>
    <w:tbl>
      <w:tblPr>
        <w:tblStyle w:val="1"/>
        <w:tblpPr w:leftFromText="180" w:rightFromText="180" w:vertAnchor="text" w:horzAnchor="page" w:tblpX="498" w:tblpY="132"/>
        <w:tblW w:w="16268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1701"/>
        <w:gridCol w:w="3118"/>
        <w:gridCol w:w="2869"/>
        <w:gridCol w:w="1985"/>
        <w:gridCol w:w="2092"/>
      </w:tblGrid>
      <w:tr w:rsidR="00E10D18" w:rsidRPr="00485225" w:rsidTr="00485225">
        <w:trPr>
          <w:trHeight w:val="20"/>
        </w:trPr>
        <w:tc>
          <w:tcPr>
            <w:tcW w:w="392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этапа урока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Задача, которая должна быть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решена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достижения 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планируемых результатов урока)</w:t>
            </w:r>
          </w:p>
        </w:tc>
        <w:tc>
          <w:tcPr>
            <w:tcW w:w="1701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 организации деятельности учащихся</w:t>
            </w:r>
          </w:p>
        </w:tc>
        <w:tc>
          <w:tcPr>
            <w:tcW w:w="3118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69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1985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взаимодействия учителя и учащихся по достижению 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планируемых результатов урока</w:t>
            </w:r>
          </w:p>
        </w:tc>
        <w:tc>
          <w:tcPr>
            <w:tcW w:w="2092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E10D18" w:rsidRPr="00485225" w:rsidTr="00485225">
        <w:trPr>
          <w:trHeight w:val="20"/>
        </w:trPr>
        <w:tc>
          <w:tcPr>
            <w:tcW w:w="392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24C1" w:rsidRPr="00485225" w:rsidRDefault="009124C1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целеполагания</w:t>
            </w: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4C1" w:rsidRPr="00485225" w:rsidRDefault="009124C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724" w:rsidRPr="00485225" w:rsidRDefault="00A70724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70724" w:rsidRPr="00485225" w:rsidRDefault="00A70724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1) обнаружение проблемы;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D18" w:rsidRPr="00485225" w:rsidRDefault="00A70724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выявления учащимися границы своего знания и незнания;  формирования  </w:t>
            </w:r>
            <w:proofErr w:type="spell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1701" w:type="dxa"/>
          </w:tcPr>
          <w:p w:rsidR="00E10D18" w:rsidRPr="00485225" w:rsidRDefault="0003338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3118" w:type="dxa"/>
          </w:tcPr>
          <w:p w:rsidR="00E10D18" w:rsidRPr="00485225" w:rsidRDefault="0003338C" w:rsidP="00485225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слайде:</w:t>
            </w:r>
            <w:r w:rsidR="00A70724" w:rsidRPr="0048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0724" w:rsidRPr="004852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A70724" w:rsidRPr="00485225">
              <w:rPr>
                <w:rFonts w:ascii="Times New Roman" w:hAnsi="Times New Roman" w:cs="Times New Roman"/>
                <w:sz w:val="24"/>
                <w:szCs w:val="24"/>
              </w:rPr>
              <w:t>, дм², мм², км, м³, дм.</w:t>
            </w:r>
          </w:p>
          <w:p w:rsidR="00126971" w:rsidRPr="00485225" w:rsidRDefault="00D13157" w:rsidP="00485225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-Что вы видите на слайде</w:t>
            </w:r>
            <w:r w:rsidR="00126971" w:rsidRPr="004852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26971" w:rsidRPr="00485225" w:rsidRDefault="00126971" w:rsidP="00485225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-Величины.</w:t>
            </w:r>
          </w:p>
          <w:p w:rsidR="00126971" w:rsidRPr="00485225" w:rsidRDefault="00126971" w:rsidP="00485225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-Какое задание можно выполнить с данными величинами?</w:t>
            </w:r>
          </w:p>
          <w:p w:rsidR="00126971" w:rsidRPr="00485225" w:rsidRDefault="00126971" w:rsidP="00485225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-Поделить на группы.</w:t>
            </w:r>
          </w:p>
          <w:p w:rsidR="00126971" w:rsidRPr="00485225" w:rsidRDefault="00126971" w:rsidP="00485225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-По какому признаку?</w:t>
            </w:r>
          </w:p>
          <w:p w:rsidR="00126971" w:rsidRPr="00485225" w:rsidRDefault="00126971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9" w:type="dxa"/>
          </w:tcPr>
          <w:p w:rsidR="00845B35" w:rsidRPr="00485225" w:rsidRDefault="0003338C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EB3F1A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азывают величины</w:t>
            </w:r>
            <w:r w:rsidR="00845B3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</w:p>
          <w:p w:rsidR="00E10D18" w:rsidRPr="00485225" w:rsidRDefault="00495CEB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-соотносят их </w:t>
            </w:r>
            <w:r w:rsidR="00845B3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 реальных примерах;</w:t>
            </w:r>
          </w:p>
          <w:p w:rsidR="009124C1" w:rsidRPr="00485225" w:rsidRDefault="009124C1" w:rsidP="0048522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A5C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величинам:</w:t>
            </w: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м, дм можно измерить длину отрезка.</w:t>
            </w:r>
          </w:p>
          <w:p w:rsidR="009124C1" w:rsidRPr="00485225" w:rsidRDefault="009124C1" w:rsidP="0048522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-Километр – величина для измерения больших расстояний.</w:t>
            </w:r>
          </w:p>
          <w:p w:rsidR="009124C1" w:rsidRPr="00485225" w:rsidRDefault="009124C1" w:rsidP="0048522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м, мм – эти величи</w:t>
            </w:r>
            <w:r w:rsidR="008F6E57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мы используем при нахождении </w:t>
            </w: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периметра многоугольника.</w:t>
            </w:r>
          </w:p>
          <w:p w:rsidR="009124C1" w:rsidRPr="00485225" w:rsidRDefault="009124C1" w:rsidP="0048522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-дм², м² - так мы обозначаем площади фигур.</w:t>
            </w:r>
          </w:p>
          <w:p w:rsidR="009124C1" w:rsidRPr="00485225" w:rsidRDefault="009124C1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proofErr w:type="gramStart"/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³ - незнакомая нам величина.</w:t>
            </w:r>
          </w:p>
        </w:tc>
        <w:tc>
          <w:tcPr>
            <w:tcW w:w="1985" w:type="dxa"/>
          </w:tcPr>
          <w:p w:rsidR="00E10D18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предметных знаний.</w:t>
            </w: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10D18" w:rsidRPr="00485225" w:rsidRDefault="0003338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A70724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оказывают умение определить границу знания / незнания на конкретном материале;</w:t>
            </w:r>
          </w:p>
        </w:tc>
      </w:tr>
      <w:tr w:rsidR="00E10D18" w:rsidRPr="00485225" w:rsidTr="00485225">
        <w:trPr>
          <w:trHeight w:val="20"/>
        </w:trPr>
        <w:tc>
          <w:tcPr>
            <w:tcW w:w="392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D18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346" w:rsidRPr="00485225" w:rsidRDefault="005A0B77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r w:rsidR="00845B35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слайд</w:t>
            </w:r>
            <w:r w:rsidR="00F31346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31346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здесь вы найдёте</w:t>
            </w:r>
            <w:proofErr w:type="gramEnd"/>
            <w:r w:rsidR="00F31346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на свой вопрос.</w:t>
            </w:r>
          </w:p>
          <w:p w:rsidR="00A70724" w:rsidRPr="00485225" w:rsidRDefault="00485225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" o:spid="_x0000_s1026" type="#_x0000_t5" style="position:absolute;left:0;text-align:left;margin-left:244.2pt;margin-top:577.9pt;width:126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" fillcolor="silver">
                  <v:fill color2="#595959" rotate="t" focus="100%" type="gradient"/>
                </v:shape>
              </w:pict>
            </w:r>
          </w:p>
          <w:p w:rsidR="0008156C" w:rsidRPr="00485225" w:rsidRDefault="00485225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rect id="Прямоугольник 11" o:spid="_x0000_s1030" style="position:absolute;left:0;text-align:left;margin-left:4.1pt;margin-top:3.35pt;width:34.5pt;height:30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" fillcolor="white [3212]" strokecolor="#243f60 [1604]" strokeweight="2pt">
                  <v:path arrowok="t"/>
                </v:rect>
              </w:pict>
            </w:r>
          </w:p>
          <w:p w:rsidR="0008156C" w:rsidRPr="00485225" w:rsidRDefault="0008156C" w:rsidP="0048522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8156C" w:rsidRPr="00485225" w:rsidRDefault="0008156C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831709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0C921" wp14:editId="5B20CE94">
                  <wp:extent cx="381000" cy="381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522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1EA92" wp14:editId="22B09E9C">
                  <wp:extent cx="652605" cy="381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24" cy="38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</w:tcPr>
          <w:p w:rsidR="00E10D18" w:rsidRPr="00485225" w:rsidRDefault="0003338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845B3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азывают фигуры;</w:t>
            </w:r>
          </w:p>
          <w:p w:rsidR="00845B35" w:rsidRPr="00485225" w:rsidRDefault="0003338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r w:rsidR="00845B3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оотносят величины с геометрическими фигурами;</w:t>
            </w:r>
          </w:p>
          <w:p w:rsidR="0003338C" w:rsidRPr="00485225" w:rsidRDefault="0003338C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38C" w:rsidRPr="00485225" w:rsidRDefault="0003338C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843" w:rsidRPr="00485225" w:rsidRDefault="00054843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первого рисунка можно найти периметр.</w:t>
            </w:r>
          </w:p>
          <w:p w:rsidR="00054843" w:rsidRPr="00485225" w:rsidRDefault="00054843" w:rsidP="0048522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третьего – площадь.</w:t>
            </w:r>
          </w:p>
          <w:p w:rsidR="00246B83" w:rsidRPr="00485225" w:rsidRDefault="00054843" w:rsidP="0048522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5B03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вторая фигура объёмная.</w:t>
            </w:r>
          </w:p>
        </w:tc>
        <w:tc>
          <w:tcPr>
            <w:tcW w:w="1985" w:type="dxa"/>
          </w:tcPr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10D18" w:rsidRPr="00485225" w:rsidRDefault="00A11A5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Показывают применение изученных знаний </w:t>
            </w:r>
            <w:r w:rsidR="0069564D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новых усл</w:t>
            </w:r>
            <w:r w:rsidR="0069564D" w:rsidRPr="004852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ов</w:t>
            </w:r>
            <w:r w:rsidR="0069564D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иях</w:t>
            </w: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03" w:rsidRPr="00485225" w:rsidRDefault="00815B0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83" w:rsidRPr="00485225" w:rsidRDefault="00246B83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0D18" w:rsidRPr="00485225" w:rsidTr="00485225">
        <w:trPr>
          <w:trHeight w:val="20"/>
        </w:trPr>
        <w:tc>
          <w:tcPr>
            <w:tcW w:w="392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D18" w:rsidRPr="00485225" w:rsidRDefault="00D13157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03338C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F31346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елеполагание; </w:t>
            </w:r>
            <w:r w:rsidR="00F31346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темы урока;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D18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18" w:rsidRPr="00485225" w:rsidRDefault="0003338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3118" w:type="dxa"/>
          </w:tcPr>
          <w:p w:rsidR="00E10D18" w:rsidRPr="00485225" w:rsidRDefault="00D13157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Предлагаю 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</w:t>
            </w:r>
            <w:r w:rsidR="00EB3F1A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</w:t>
            </w:r>
            <w:r w:rsidR="00EB3F1A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тему урока, поставить цель и выстроить маршрут в соответствии с темой урока. </w:t>
            </w:r>
          </w:p>
          <w:p w:rsidR="00F31346" w:rsidRPr="00485225" w:rsidRDefault="0003338C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1346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вопросы помогут нам раскрыть тему урока?</w:t>
            </w:r>
          </w:p>
          <w:p w:rsidR="00831709" w:rsidRPr="00485225" w:rsidRDefault="0015260D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определить с какой целью н</w:t>
            </w:r>
            <w:r w:rsidR="00831709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столах располагаются</w:t>
            </w:r>
            <w:proofErr w:type="gramEnd"/>
            <w:r w:rsidR="00831709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предметы: объёмный квадрат, банка с водой, камень.</w:t>
            </w:r>
          </w:p>
          <w:p w:rsidR="0015260D" w:rsidRPr="00485225" w:rsidRDefault="00495CEB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определить объём  </w:t>
            </w:r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  <w:p w:rsidR="0015260D" w:rsidRPr="00485225" w:rsidRDefault="0015260D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60D" w:rsidRPr="00485225" w:rsidRDefault="0015260D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62D15" w:rsidRPr="00485225" w:rsidRDefault="0003338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</w:t>
            </w:r>
            <w:r w:rsidR="00A62D1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ыдвигают </w:t>
            </w:r>
            <w:r w:rsidR="00A62D1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предположения;</w:t>
            </w:r>
          </w:p>
          <w:p w:rsidR="00A62D15" w:rsidRPr="00485225" w:rsidRDefault="0003338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-Ф</w:t>
            </w:r>
            <w:r w:rsidR="00A62D1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ормулируют тему урока;</w:t>
            </w:r>
          </w:p>
          <w:p w:rsidR="00A62D15" w:rsidRPr="00485225" w:rsidRDefault="00A62D15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объёмные фигуры?</w:t>
            </w:r>
          </w:p>
          <w:p w:rsidR="00A62D15" w:rsidRPr="00485225" w:rsidRDefault="00A62D15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-Объём. Как его определить?</w:t>
            </w:r>
          </w:p>
          <w:p w:rsidR="00A62D15" w:rsidRPr="00485225" w:rsidRDefault="0003338C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2D15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он измеряется?</w:t>
            </w:r>
          </w:p>
          <w:p w:rsidR="00A62D15" w:rsidRPr="00485225" w:rsidRDefault="00A62D15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-Объёмный, значит большой.</w:t>
            </w:r>
          </w:p>
          <w:p w:rsidR="00A62D15" w:rsidRPr="00485225" w:rsidRDefault="00A62D15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-Квадрат занимает место в пространстве – это объёмный предмет.</w:t>
            </w:r>
          </w:p>
          <w:p w:rsidR="00A62D15" w:rsidRPr="00485225" w:rsidRDefault="00A62D15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Банка с водой – это тоже объёмный предмет.</w:t>
            </w:r>
          </w:p>
          <w:p w:rsidR="00A62D15" w:rsidRPr="00485225" w:rsidRDefault="0003338C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2D15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 – объёмный.</w:t>
            </w:r>
          </w:p>
          <w:p w:rsidR="00A62D15" w:rsidRPr="00485225" w:rsidRDefault="00A62D15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догадался. Его можно отпустить в банку с водой.</w:t>
            </w:r>
          </w:p>
          <w:p w:rsidR="00A62D15" w:rsidRPr="00485225" w:rsidRDefault="00A62D15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понял, что вода из банки выльется.</w:t>
            </w:r>
          </w:p>
          <w:p w:rsidR="00A62D15" w:rsidRPr="00485225" w:rsidRDefault="00A62D15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95CEB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Значит, </w:t>
            </w: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сделать</w:t>
            </w:r>
            <w:r w:rsidR="00495CEB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вывод.</w:t>
            </w:r>
          </w:p>
          <w:p w:rsidR="00A62D15" w:rsidRPr="00485225" w:rsidRDefault="00A62D15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приходят к выводу, что воду в банке (объём воды) можно измерить с помощью мерки. Но с помощью такой мерки найденный объём будет не точным. </w:t>
            </w:r>
          </w:p>
          <w:p w:rsidR="00E10D18" w:rsidRPr="00485225" w:rsidRDefault="00A62D15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hAnsi="Times New Roman" w:cs="Times New Roman"/>
                <w:sz w:val="24"/>
                <w:szCs w:val="24"/>
              </w:rPr>
              <w:t>Так как же определить объём предмета?</w:t>
            </w:r>
          </w:p>
        </w:tc>
        <w:tc>
          <w:tcPr>
            <w:tcW w:w="1985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предметных знаний.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38C" w:rsidRPr="00485225" w:rsidRDefault="0003338C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38C" w:rsidRPr="00485225" w:rsidRDefault="0003338C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38C" w:rsidRPr="00485225" w:rsidRDefault="0003338C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регулятивных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, коммуникативных и познавательных УУД.</w:t>
            </w:r>
          </w:p>
        </w:tc>
        <w:tc>
          <w:tcPr>
            <w:tcW w:w="2092" w:type="dxa"/>
          </w:tcPr>
          <w:p w:rsidR="00E10D18" w:rsidRPr="00485225" w:rsidRDefault="0003338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</w:t>
            </w:r>
            <w:r w:rsidR="0069564D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меют </w:t>
            </w:r>
            <w:r w:rsidR="0069564D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сформулировать проблему, сделать вывод</w:t>
            </w:r>
          </w:p>
        </w:tc>
      </w:tr>
      <w:tr w:rsidR="00E10D18" w:rsidRPr="00485225" w:rsidTr="00485225">
        <w:trPr>
          <w:trHeight w:val="20"/>
        </w:trPr>
        <w:tc>
          <w:tcPr>
            <w:tcW w:w="392" w:type="dxa"/>
          </w:tcPr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проблемы:</w:t>
            </w:r>
          </w:p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гипотез; план решения;</w:t>
            </w:r>
          </w:p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гипотезы;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рефлексия;</w:t>
            </w:r>
          </w:p>
        </w:tc>
        <w:tc>
          <w:tcPr>
            <w:tcW w:w="1985" w:type="dxa"/>
          </w:tcPr>
          <w:p w:rsidR="00DE7F79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Создать условия для выявления  учащимися 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формулирования правила; для формирования </w:t>
            </w:r>
            <w:proofErr w:type="spell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1701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3118" w:type="dxa"/>
          </w:tcPr>
          <w:p w:rsidR="00D67A9B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Предлага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поработать в группах для решения выявленной проблемы.</w:t>
            </w:r>
          </w:p>
          <w:p w:rsidR="00E10D18" w:rsidRPr="00485225" w:rsidRDefault="00BB52DB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помощи в работе предлага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9564D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прямоугольный параллелепипед с мерками </w:t>
            </w:r>
            <w:r w:rsidR="0069564D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внутри</w:t>
            </w:r>
          </w:p>
          <w:p w:rsidR="00D67A9B" w:rsidRPr="00485225" w:rsidRDefault="00485225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9" style="position:absolute;left:0;text-align:left;margin-left:29.6pt;margin-top:14.5pt;width:84.75pt;height:34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" fillcolor="white [3201]" strokecolor="#f79646 [3209]" strokeweight="2pt">
                  <v:path arrowok="t"/>
                </v:rect>
              </w:pict>
            </w:r>
          </w:p>
          <w:p w:rsidR="00D67A9B" w:rsidRPr="00485225" w:rsidRDefault="00485225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Блок-схема: типовой процесс 10" o:spid="_x0000_s1028" type="#_x0000_t112" style="position:absolute;left:0;text-align:left;margin-left:77.6pt;margin-top:7.15pt;width:22.5pt;height:2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" fillcolor="#c0504d [3205]" strokecolor="#622423 [1605]" strokeweight="2pt">
                  <v:path arrowok="t"/>
                </v:shape>
              </w:pict>
            </w:r>
            <w:r w:rsidRPr="0048522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9" o:spid="_x0000_s1027" style="position:absolute;left:0;text-align:left;margin-left:35.6pt;margin-top:10.9pt;width:24pt;height:17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" fillcolor="#4f81bd [3204]" strokecolor="#243f60 [1604]" strokeweight="2pt">
                  <v:path arrowok="t"/>
                </v:oval>
              </w:pict>
            </w:r>
          </w:p>
          <w:p w:rsidR="00D67A9B" w:rsidRPr="00485225" w:rsidRDefault="00D67A9B" w:rsidP="00485225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F79" w:rsidRPr="00485225" w:rsidRDefault="00DE7F79" w:rsidP="00485225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F79" w:rsidRPr="00485225" w:rsidRDefault="00054843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Предлага</w:t>
            </w:r>
            <w:r w:rsidR="00246B83"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с какой целью </w:t>
            </w:r>
            <w:proofErr w:type="gramStart"/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положены</w:t>
            </w:r>
            <w:proofErr w:type="gramEnd"/>
            <w:r w:rsidRPr="0048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 и куб внутри ….</w:t>
            </w:r>
          </w:p>
          <w:p w:rsidR="00DE7F79" w:rsidRPr="00485225" w:rsidRDefault="00DE7F79" w:rsidP="00485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38C" w:rsidRPr="00485225" w:rsidRDefault="0003338C" w:rsidP="00485225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38C" w:rsidRPr="00485225" w:rsidRDefault="0003338C" w:rsidP="00485225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2DB" w:rsidRPr="00485225" w:rsidRDefault="00BB52DB" w:rsidP="00485225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групп;</w:t>
            </w:r>
          </w:p>
          <w:p w:rsidR="00E10D18" w:rsidRPr="00485225" w:rsidRDefault="00BB52DB" w:rsidP="00485225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редлага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каждой г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руппе презентовать свою работу, 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остальным учащимся задать вопросы выступающей группе, если они возникли.</w:t>
            </w:r>
          </w:p>
          <w:p w:rsidR="00E10D18" w:rsidRPr="00485225" w:rsidRDefault="00BB52DB" w:rsidP="00485225">
            <w:pPr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3338C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бобщается способ действия по вычислению объёма прямоугольного параллелепипеда.</w:t>
            </w:r>
          </w:p>
        </w:tc>
        <w:tc>
          <w:tcPr>
            <w:tcW w:w="2869" w:type="dxa"/>
          </w:tcPr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Работают в </w:t>
            </w:r>
            <w:r w:rsidR="00C2470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группах: рассматривают предметы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обсуждают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="00C2470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редлагают варианты определения объёма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договариваются 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том, как будут представлять работу.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каждой группы рассказывают о работе группы, остальные учащиеся выслушивают, задают вопросы.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работу своей группы, делятся успехами и неудачами.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коммуникативных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регулятивных, познавательных и личностных 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УУД. 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предметных знаний.</w:t>
            </w:r>
          </w:p>
        </w:tc>
        <w:tc>
          <w:tcPr>
            <w:tcW w:w="2092" w:type="dxa"/>
          </w:tcPr>
          <w:p w:rsidR="00E10D18" w:rsidRPr="00485225" w:rsidRDefault="00A11A5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интерес к совместной работе;</w:t>
            </w:r>
          </w:p>
          <w:p w:rsidR="00E10D18" w:rsidRPr="00485225" w:rsidRDefault="00A11A5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показывают умение работать 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сообща, договариваться, распределять роли в группе;</w:t>
            </w:r>
          </w:p>
          <w:p w:rsidR="00E10D18" w:rsidRPr="00485225" w:rsidRDefault="00A11A5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участие в диалоге внутри группы, умеют доказывать свою точку зрения, слушать одноклассников;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-не отвлекаются от решаемой проблемы на постороннее;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показывают умение слушать одноклассников, задавать вопросы по содержанию выступления; оценить работу группы;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замечания  и предложения одноклассников и учителя;</w:t>
            </w:r>
          </w:p>
        </w:tc>
      </w:tr>
      <w:tr w:rsidR="00E10D18" w:rsidRPr="00485225" w:rsidTr="00485225">
        <w:trPr>
          <w:trHeight w:val="20"/>
        </w:trPr>
        <w:tc>
          <w:tcPr>
            <w:tcW w:w="392" w:type="dxa"/>
          </w:tcPr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проб.</w:t>
            </w:r>
          </w:p>
        </w:tc>
        <w:tc>
          <w:tcPr>
            <w:tcW w:w="1985" w:type="dxa"/>
          </w:tcPr>
          <w:p w:rsidR="00E10D18" w:rsidRPr="00485225" w:rsidRDefault="00C24705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определения объёма прямоугольного параллелепипеда по трём его измерениям.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 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формирования </w:t>
            </w:r>
            <w:proofErr w:type="spellStart"/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1701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3118" w:type="dxa"/>
          </w:tcPr>
          <w:p w:rsidR="00E10D18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Предлага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сравнить выводы </w:t>
            </w:r>
            <w:r w:rsidR="00D83C4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="009124C1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83C4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принятым в математике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алгоритмом действий.</w:t>
            </w:r>
          </w:p>
          <w:p w:rsidR="00E10D18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95CEB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Откройте учебник на странице 279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, прочитайте сведения</w:t>
            </w:r>
            <w:r w:rsidR="00C2470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сделайте вывод.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Выводы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группы совпадают с правилом 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учебника?</w:t>
            </w:r>
          </w:p>
          <w:p w:rsidR="00E10D18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Предлага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учащимся применить</w:t>
            </w:r>
            <w:r w:rsidR="00C24705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 работы с данными в учебнике заданиями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практике.</w:t>
            </w:r>
          </w:p>
          <w:p w:rsidR="00E10D18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Знакомятся с материалами учебника, сравнивают итог своей работы с предложенным правилом. Делают вывод, какой группе удалось найти решение проблемы.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Рассказывают, как применить алгоритм к </w:t>
            </w:r>
            <w:r w:rsidR="0056030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определению объёма.</w:t>
            </w:r>
          </w:p>
        </w:tc>
        <w:tc>
          <w:tcPr>
            <w:tcW w:w="1985" w:type="dxa"/>
          </w:tcPr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, регулятивных, личностных   УУД.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предметных действий.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регулятивных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, коммуникативных УУД.</w:t>
            </w:r>
          </w:p>
        </w:tc>
        <w:tc>
          <w:tcPr>
            <w:tcW w:w="2092" w:type="dxa"/>
          </w:tcPr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показывают умение работать с материалом учебника; формулировать вывод на основе сравнения;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проявляют умение адекватно 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оценивать свою деятельность и деятельность своей группы; </w:t>
            </w:r>
          </w:p>
          <w:p w:rsidR="00E10D18" w:rsidRPr="00485225" w:rsidRDefault="00A11A5C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знание нового алгоритма, умение его применить в конкретной ситуации;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проявляют умение выражать свои мысли в соответствии конкретной речевой ситуацией;</w:t>
            </w:r>
            <w:bookmarkStart w:id="0" w:name="_GoBack"/>
            <w:bookmarkEnd w:id="0"/>
          </w:p>
        </w:tc>
      </w:tr>
      <w:tr w:rsidR="00E10D18" w:rsidRPr="00485225" w:rsidTr="00485225">
        <w:trPr>
          <w:trHeight w:val="20"/>
        </w:trPr>
        <w:tc>
          <w:tcPr>
            <w:tcW w:w="392" w:type="dxa"/>
          </w:tcPr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рефлексия (итог урока, самооценка).</w:t>
            </w:r>
          </w:p>
        </w:tc>
        <w:tc>
          <w:tcPr>
            <w:tcW w:w="1985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 для формирования </w:t>
            </w:r>
            <w:proofErr w:type="spell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1701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118" w:type="dxa"/>
          </w:tcPr>
          <w:p w:rsidR="00246B83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Подводи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 урока, 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задаю вопросы: </w:t>
            </w:r>
          </w:p>
          <w:p w:rsidR="00246B83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r w:rsidR="009124C1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остигнута цель урока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?--- К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акие трудности 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во время </w:t>
            </w:r>
            <w:r w:rsidR="009124C1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10D18" w:rsidRPr="00485225" w:rsidRDefault="00246B83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-Ч</w:t>
            </w:r>
            <w:r w:rsidR="009124C1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то нового узнали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10D18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Предлага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оценить </w:t>
            </w:r>
            <w:r w:rsidR="00246B83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учащимся 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свою работу на уроке.</w:t>
            </w:r>
          </w:p>
        </w:tc>
        <w:tc>
          <w:tcPr>
            <w:tcW w:w="2869" w:type="dxa"/>
          </w:tcPr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Подводят итог урока.</w:t>
            </w:r>
          </w:p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самооценку деятельности на уроке: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Я узнал…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Я понял…</w:t>
            </w:r>
          </w:p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Мне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удалось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/не удалось…</w:t>
            </w:r>
          </w:p>
        </w:tc>
        <w:tc>
          <w:tcPr>
            <w:tcW w:w="1985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регулятивных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, познавательных, коммуникативных, личностных УУД.</w:t>
            </w:r>
          </w:p>
        </w:tc>
        <w:tc>
          <w:tcPr>
            <w:tcW w:w="2092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 проявляют умение оценивать свою деятельность; выражать свои мысли;</w:t>
            </w:r>
          </w:p>
        </w:tc>
      </w:tr>
      <w:tr w:rsidR="00E10D18" w:rsidRPr="00485225" w:rsidTr="00485225">
        <w:trPr>
          <w:trHeight w:val="20"/>
        </w:trPr>
        <w:tc>
          <w:tcPr>
            <w:tcW w:w="392" w:type="dxa"/>
          </w:tcPr>
          <w:p w:rsidR="00E10D18" w:rsidRPr="00485225" w:rsidRDefault="00EA0D21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985" w:type="dxa"/>
          </w:tcPr>
          <w:p w:rsidR="00E10D18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 для формирования </w:t>
            </w:r>
            <w:proofErr w:type="spell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УУД, предметных действий.</w:t>
            </w:r>
          </w:p>
        </w:tc>
        <w:tc>
          <w:tcPr>
            <w:tcW w:w="1701" w:type="dxa"/>
          </w:tcPr>
          <w:p w:rsidR="00E10D18" w:rsidRPr="00485225" w:rsidRDefault="00E10D18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118" w:type="dxa"/>
          </w:tcPr>
          <w:p w:rsidR="00E10D18" w:rsidRPr="00485225" w:rsidRDefault="00E10D18" w:rsidP="00485225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Предлага</w:t>
            </w:r>
            <w:r w:rsidR="00450BD7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 задание к домашнему упражнению, определить алгоритм работы с ним.</w:t>
            </w:r>
          </w:p>
        </w:tc>
        <w:tc>
          <w:tcPr>
            <w:tcW w:w="2869" w:type="dxa"/>
          </w:tcPr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Читают задание, проговаривают алгоритм работы с упражнением.</w:t>
            </w:r>
          </w:p>
        </w:tc>
        <w:tc>
          <w:tcPr>
            <w:tcW w:w="1985" w:type="dxa"/>
          </w:tcPr>
          <w:p w:rsidR="00E10D18" w:rsidRPr="00485225" w:rsidRDefault="00E10D18" w:rsidP="00485225">
            <w:pPr>
              <w:ind w:firstLine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регулятивных</w:t>
            </w:r>
            <w:proofErr w:type="gramEnd"/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, коммуникативных, личностных УУД.</w:t>
            </w:r>
          </w:p>
        </w:tc>
        <w:tc>
          <w:tcPr>
            <w:tcW w:w="2092" w:type="dxa"/>
          </w:tcPr>
          <w:p w:rsidR="00E10D18" w:rsidRPr="00485225" w:rsidRDefault="00A11A5C" w:rsidP="004852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0D18" w:rsidRPr="0048522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умение работать с материалом учебника; формулировать алгоритм своей работы.</w:t>
            </w:r>
          </w:p>
        </w:tc>
      </w:tr>
    </w:tbl>
    <w:p w:rsidR="00026042" w:rsidRPr="00485225" w:rsidRDefault="00026042" w:rsidP="00485225">
      <w:pPr>
        <w:spacing w:after="0" w:line="240" w:lineRule="auto"/>
        <w:jc w:val="both"/>
        <w:rPr>
          <w:rFonts w:cs="Times New Roman"/>
          <w:szCs w:val="24"/>
        </w:rPr>
      </w:pPr>
    </w:p>
    <w:sectPr w:rsidR="00026042" w:rsidRPr="00485225" w:rsidSect="00495C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D18"/>
    <w:rsid w:val="00026042"/>
    <w:rsid w:val="0003338C"/>
    <w:rsid w:val="00054843"/>
    <w:rsid w:val="0008156C"/>
    <w:rsid w:val="00121381"/>
    <w:rsid w:val="00126971"/>
    <w:rsid w:val="0015260D"/>
    <w:rsid w:val="001D3D5E"/>
    <w:rsid w:val="00246B83"/>
    <w:rsid w:val="0038024C"/>
    <w:rsid w:val="00450BD7"/>
    <w:rsid w:val="00485225"/>
    <w:rsid w:val="00495CEB"/>
    <w:rsid w:val="004C7550"/>
    <w:rsid w:val="005409D5"/>
    <w:rsid w:val="00560308"/>
    <w:rsid w:val="005A0B77"/>
    <w:rsid w:val="0069564D"/>
    <w:rsid w:val="006D459E"/>
    <w:rsid w:val="00815B03"/>
    <w:rsid w:val="00831709"/>
    <w:rsid w:val="00845B35"/>
    <w:rsid w:val="008F6E57"/>
    <w:rsid w:val="009124C1"/>
    <w:rsid w:val="00A11A5C"/>
    <w:rsid w:val="00A62D15"/>
    <w:rsid w:val="00A70724"/>
    <w:rsid w:val="00BB52DB"/>
    <w:rsid w:val="00C24705"/>
    <w:rsid w:val="00D13157"/>
    <w:rsid w:val="00D67A9B"/>
    <w:rsid w:val="00D83C43"/>
    <w:rsid w:val="00D93BB7"/>
    <w:rsid w:val="00DE7F79"/>
    <w:rsid w:val="00E10D18"/>
    <w:rsid w:val="00EA0D21"/>
    <w:rsid w:val="00EB3F1A"/>
    <w:rsid w:val="00F31346"/>
    <w:rsid w:val="00F9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0D1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0D1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sch94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школа№2</cp:lastModifiedBy>
  <cp:revision>3</cp:revision>
  <cp:lastPrinted>2017-09-25T10:41:00Z</cp:lastPrinted>
  <dcterms:created xsi:type="dcterms:W3CDTF">2019-02-05T02:14:00Z</dcterms:created>
  <dcterms:modified xsi:type="dcterms:W3CDTF">2019-02-18T20:14:00Z</dcterms:modified>
</cp:coreProperties>
</file>