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43" w:rsidRDefault="00471743" w:rsidP="00471743">
      <w:pPr>
        <w:ind w:left="7380"/>
        <w:rPr>
          <w:sz w:val="24"/>
          <w:szCs w:val="24"/>
        </w:rPr>
      </w:pPr>
      <w:r>
        <w:rPr>
          <w:sz w:val="24"/>
          <w:szCs w:val="24"/>
        </w:rPr>
        <w:softHyphen/>
        <w:t xml:space="preserve">            Приложение 1</w:t>
      </w:r>
    </w:p>
    <w:p w:rsidR="00471743" w:rsidRDefault="00471743" w:rsidP="00471743">
      <w:pPr>
        <w:jc w:val="right"/>
      </w:pPr>
      <w:r>
        <w:t>к  Положению</w:t>
      </w:r>
    </w:p>
    <w:p w:rsidR="00471743" w:rsidRDefault="00471743" w:rsidP="00471743">
      <w:pPr>
        <w:jc w:val="right"/>
      </w:pPr>
      <w:r>
        <w:t xml:space="preserve"> " О порядке создания, </w:t>
      </w:r>
    </w:p>
    <w:p w:rsidR="00471743" w:rsidRDefault="00471743" w:rsidP="00471743">
      <w:pPr>
        <w:jc w:val="right"/>
      </w:pPr>
      <w:r>
        <w:t>обновления и использования</w:t>
      </w:r>
    </w:p>
    <w:p w:rsidR="00471743" w:rsidRDefault="00471743" w:rsidP="00471743">
      <w:pPr>
        <w:jc w:val="right"/>
      </w:pPr>
      <w:r>
        <w:t xml:space="preserve"> учебного фонда</w:t>
      </w:r>
    </w:p>
    <w:p w:rsidR="00471743" w:rsidRDefault="00471743" w:rsidP="00471743">
      <w:pPr>
        <w:jc w:val="right"/>
      </w:pPr>
      <w:r>
        <w:t xml:space="preserve">муниципального </w:t>
      </w:r>
    </w:p>
    <w:p w:rsidR="00471743" w:rsidRDefault="00471743" w:rsidP="00471743">
      <w:pPr>
        <w:jc w:val="right"/>
      </w:pPr>
      <w:r>
        <w:t>общеобразовательного</w:t>
      </w:r>
    </w:p>
    <w:p w:rsidR="00471743" w:rsidRDefault="00471743" w:rsidP="00471743">
      <w:pPr>
        <w:jc w:val="right"/>
      </w:pPr>
      <w:r>
        <w:t xml:space="preserve"> учреждения  </w:t>
      </w:r>
    </w:p>
    <w:p w:rsidR="00471743" w:rsidRDefault="00471743" w:rsidP="00471743">
      <w:pPr>
        <w:jc w:val="right"/>
      </w:pPr>
      <w:r>
        <w:t>__________________"</w:t>
      </w:r>
    </w:p>
    <w:p w:rsidR="00471743" w:rsidRDefault="00471743" w:rsidP="00471743">
      <w:pPr>
        <w:ind w:left="7380"/>
        <w:rPr>
          <w:sz w:val="24"/>
          <w:szCs w:val="24"/>
        </w:rPr>
      </w:pPr>
    </w:p>
    <w:p w:rsidR="00471743" w:rsidRDefault="00471743" w:rsidP="00471743">
      <w:pPr>
        <w:rPr>
          <w:sz w:val="24"/>
          <w:szCs w:val="24"/>
        </w:rPr>
      </w:pPr>
    </w:p>
    <w:p w:rsidR="00471743" w:rsidRDefault="00471743" w:rsidP="00471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ЦИКЛОГРАММА</w:t>
      </w:r>
    </w:p>
    <w:p w:rsidR="00471743" w:rsidRDefault="00471743" w:rsidP="00471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педагогического коллектива М</w:t>
      </w:r>
      <w:r w:rsidR="00CD6D6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СОШ  №  2   г. Канска</w:t>
      </w:r>
    </w:p>
    <w:p w:rsidR="00471743" w:rsidRDefault="00471743" w:rsidP="00471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сохранности и комплектованию учебниками</w:t>
      </w:r>
    </w:p>
    <w:p w:rsidR="00471743" w:rsidRDefault="00471743" w:rsidP="00471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B2F7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1B2F73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учебный год.</w:t>
      </w:r>
    </w:p>
    <w:p w:rsidR="00471743" w:rsidRDefault="00471743" w:rsidP="00471743">
      <w:pPr>
        <w:jc w:val="center"/>
        <w:rPr>
          <w:b/>
          <w:sz w:val="28"/>
          <w:szCs w:val="28"/>
        </w:rPr>
      </w:pPr>
    </w:p>
    <w:p w:rsidR="00471743" w:rsidRDefault="00471743" w:rsidP="00471743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мероприятия.</w:t>
      </w:r>
    </w:p>
    <w:p w:rsidR="00471743" w:rsidRDefault="00471743" w:rsidP="0047174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7006"/>
        <w:gridCol w:w="2173"/>
      </w:tblGrid>
      <w:tr w:rsidR="00471743" w:rsidTr="00471743">
        <w:tc>
          <w:tcPr>
            <w:tcW w:w="10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Учитель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УМК, обеспечивающий реализацию БУП с учетом преемственности по вертикали обучения с 1по 4 класс, с 5 по 9 класс и с 10 по 11 класс и по горизонтали (целостность учебно-методического комплекта: учебник, методическое пособие, дидактические и раздаточные материалы) в соответствии с образовательной программой. Учитывая  количество учащихся,  формирует потребность в учебной литературе по своему предмету.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 предложения об утверждении на педагогическом совете ОУ перечня учебников, необходимых для реализации образовательной программы школы на следующий учебный год.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 за состоянием учебников по своему предмету.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проходит курсовую переподготовку в соответствии с заявленным УМК.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если выбранное учителем УМК, не входит в «Краевой перечень учебных изданий, рекомендованных и допущенных для обучения в образовательных учреждениях Красноярского края» и в фонде библиотеки не имеется, то данный учитель должен этот факт вынести на согласование с родительской общественностью. Решение родительского собрания должно быть запротоколировано.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71743" w:rsidTr="00471743">
        <w:tc>
          <w:tcPr>
            <w:tcW w:w="10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43" w:rsidRDefault="00471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2.Классный руководитель</w:t>
            </w:r>
          </w:p>
          <w:p w:rsidR="00471743" w:rsidRDefault="00471743">
            <w:pPr>
              <w:jc w:val="center"/>
              <w:rPr>
                <w:sz w:val="28"/>
                <w:szCs w:val="28"/>
              </w:rPr>
            </w:pPr>
          </w:p>
        </w:tc>
      </w:tr>
      <w:tr w:rsidR="00471743" w:rsidTr="00471743">
        <w:trPr>
          <w:trHeight w:val="72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43" w:rsidRDefault="00471743">
            <w:pPr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 в выдаче и приемке учебников из школьного фонда обучающимся подопечного класса.</w:t>
            </w:r>
          </w:p>
          <w:p w:rsidR="00471743" w:rsidRDefault="00471743">
            <w:pPr>
              <w:ind w:left="148"/>
              <w:jc w:val="both"/>
              <w:rPr>
                <w:sz w:val="24"/>
                <w:szCs w:val="24"/>
              </w:rPr>
            </w:pPr>
          </w:p>
          <w:p w:rsidR="00471743" w:rsidRDefault="00471743">
            <w:pPr>
              <w:ind w:left="148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сентябрь, май, июнь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комплекс мероприятий, направленных на воспитание у учащихся бережного отношения к учебникам.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Информирует родителей учащихся о перечне учебников, необходимых  для выполнения образовательной программы и </w:t>
            </w:r>
            <w:r>
              <w:rPr>
                <w:sz w:val="24"/>
                <w:szCs w:val="24"/>
              </w:rPr>
              <w:lastRenderedPageBreak/>
              <w:t>входящих в комплект школьника данного класса. Сообщает о  числе учебников, имеющихся в библиотеке.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май, сентябр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Выявляет контингент учащихся из социально незащищенных семей и содействует обеспечению этих учащихся бесплатными учебниками из школьного фонда.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сентябрь, по мере прихода новых учащихся.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родителями по приобретению недостающих учебников и учебников школьного компонента БУП в личную собственность учащихся.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август, сентябрь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Информирует учащихся и родителей  о деятельности по книгообеспеченности на общешкольном стенде и в СМИ.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работу с родителями по передаче в конце учебного года  на безвозмездной основе учебников, приобретенных на родительские средства, в фонд школьной библиотеки, используя разные формы работы с родителями.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июнь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Обеспечение согласования перечней учебников, используемых в  образовательном процессе ОУ г. Канска, на соответствие с  действующими учебными  программами по предметам в соответствии с утвержденным «Федеральным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2008\2009 учебный год».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43" w:rsidRDefault="004717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743" w:rsidRDefault="00471743" w:rsidP="004717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1743" w:rsidRDefault="00471743" w:rsidP="004717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6987"/>
        <w:gridCol w:w="2192"/>
      </w:tblGrid>
      <w:tr w:rsidR="00471743" w:rsidTr="00471743">
        <w:tc>
          <w:tcPr>
            <w:tcW w:w="10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69" w:rsidRDefault="00155F9D" w:rsidP="00316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3.    </w:t>
            </w:r>
            <w:r w:rsidR="00CD6D69">
              <w:rPr>
                <w:b/>
                <w:sz w:val="24"/>
                <w:szCs w:val="24"/>
              </w:rPr>
              <w:t>Педагог -б</w:t>
            </w:r>
            <w:r>
              <w:rPr>
                <w:b/>
                <w:sz w:val="24"/>
                <w:szCs w:val="24"/>
              </w:rPr>
              <w:t>иблиотекарь: Т.А.Мамонова-</w:t>
            </w:r>
            <w:r w:rsidR="00CD6D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основная школа, </w:t>
            </w:r>
          </w:p>
          <w:p w:rsidR="00471743" w:rsidRDefault="00155F9D" w:rsidP="00CD6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И.Ю</w:t>
            </w:r>
            <w:r w:rsidR="00316904">
              <w:rPr>
                <w:b/>
                <w:sz w:val="24"/>
                <w:szCs w:val="24"/>
              </w:rPr>
              <w:t>.Шамрий</w:t>
            </w:r>
            <w:r>
              <w:rPr>
                <w:b/>
                <w:sz w:val="24"/>
                <w:szCs w:val="24"/>
              </w:rPr>
              <w:t xml:space="preserve"> -начальная школа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потребность ОУ в учебниках в соответствии с  утвержденным «Федеральным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</w:t>
            </w:r>
            <w:r w:rsidR="00CB4982">
              <w:rPr>
                <w:sz w:val="24"/>
                <w:szCs w:val="24"/>
              </w:rPr>
              <w:t>ацию, на 2020\2021</w:t>
            </w:r>
            <w:r>
              <w:rPr>
                <w:sz w:val="24"/>
                <w:szCs w:val="24"/>
              </w:rPr>
              <w:t xml:space="preserve"> учебный год» и «Краевым перечнем учебных изданий, рекомендованных к использованию в образовательных учреждениях Красноярского края» по утвержденному директором ОУ УМК школы. Составляет совместно с заместителем директора по учебной работе  заказ ОУ на учебники и представляет его на утверждение директору.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комиссию по формированию УМК  ОУ на следующий учебный год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анализ обеспеченности учащихся  учебной литературой,  и представить  отчет по книгообеспеченности в Управление образования  администрации города Канска.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 педагогический коллектив ОУ и родителей учащихся с  « Краевым Перечнем учебных изданий, рекомендованных к использованию в образовательных учреждениях Красноярского края».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инвентаризацию школьных учебных фондов ОУ с использованием автоматизированной системы дистанционного учета учебной литературы.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инвентаризации, фондируемых учебников, </w:t>
            </w:r>
            <w:r>
              <w:rPr>
                <w:sz w:val="24"/>
                <w:szCs w:val="24"/>
              </w:rPr>
              <w:lastRenderedPageBreak/>
              <w:t>представляет в Министерство образования и науки Красноярского края после проверки и согласования с Управлением образования администрации города Канска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январь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Составляет базу данных неиспользованных учебников, возможных для передачи в городской обменный фонд и информацию о нем подает в библиотеку методического кабинета Управления образования администрации г. Канска. Систематически изучает резерв городского обменного фонда для того, чтобы провести взаимообмен недостающих учебников.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сентябрь, май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Информирует педагогов о новинках УМК и учебно-методической, психолого–педагогической литературе.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квартал.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разъяснительную работу с родителями на общешкольных родительских собраниях о приобретении учебников, недостающих в библиотечном фонде ОУ.  Рекомендует  безвозмездно передать их в фонд библиотеки в конце учебного года. Организует акции «Подари библиотеке книгу!» и другие.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август, сентябрь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Активизирует деятельность школьной общественной организации по воспитанию у школьников бережного отношения к книгам.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совместному плану с зам. директора по УВР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подписку на периодические издания по полугодиям для библиотеки ОУ.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сбор информации и готовить аналитические материалы по обеспеченности и использованию УМК образовательного учреждения  г. Канска. Готовит информационные и рекламные материалы об учебниках на информационно-методический стенд  и сайт ОУ.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март</w:t>
            </w:r>
          </w:p>
          <w:p w:rsidR="00471743" w:rsidRDefault="00471743">
            <w:pPr>
              <w:rPr>
                <w:sz w:val="24"/>
                <w:szCs w:val="24"/>
              </w:rPr>
            </w:pP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практическую и консультационную помощь администрации ОУ, педагогам и родителям по вопросам  пополнения учебных фондов, формирования заказов.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предложения по оценке деятельности педагогического коллектива,  родительской общественности и ученического самоуправления ОУ по обеспечению образовательного процесса учебной литературой.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методическую помощь  педагогам ОУ по использованию ЦОР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Изучает предварительные разнарядки на вновь поступающие учебники и  знакомит администрацию ОУ, педагогический коллектив и родительскую общественность с планируемыми поставками учебников.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анализ объема и уровня  реализации привлеченных финансовых средств из различных источников в ОУ для пополнения учебного фонда.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банка  данных фондируемых в ОУ г. Канска учебниках с использованием электронной автоматизированной версии для школьных библиотек «</w:t>
            </w:r>
            <w:r>
              <w:rPr>
                <w:sz w:val="24"/>
                <w:szCs w:val="24"/>
                <w:lang w:val="en-US"/>
              </w:rPr>
              <w:t>Mark</w:t>
            </w:r>
            <w:r w:rsidRPr="004717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SQL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 новых учебников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прием новой учебной литературы, обеспечивает учет и хранение, своевременно списывает физически и морально устаревшие учебники в соответствии с приказом Министерства образования и науки РФ от 24.08.2000 г. № 2488 « Об учете библиотечного фонда библиотек ОУ».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ИКТ для подбора дополнительного материала к </w:t>
            </w:r>
            <w:r>
              <w:rPr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Информирует родителей и педагогический коллектив  МОУ о книгообеспеченности обучающихся  ОУ через СМИ.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декабрь, июнь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электронный образовательный ресурс к урокам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9D" w:rsidRDefault="00471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Заместит</w:t>
            </w:r>
            <w:r w:rsidR="00155F9D">
              <w:rPr>
                <w:b/>
                <w:sz w:val="28"/>
                <w:szCs w:val="28"/>
              </w:rPr>
              <w:t>ель директора по учебной работе:</w:t>
            </w:r>
          </w:p>
          <w:p w:rsidR="00471743" w:rsidRDefault="00155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М.В.Воропаева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43" w:rsidRDefault="00471743">
            <w:pPr>
              <w:rPr>
                <w:sz w:val="24"/>
                <w:szCs w:val="24"/>
              </w:rPr>
            </w:pP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Координирует образовательную программу ОУ.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контролирует соответствие используемых учебников образовательным стандартам, учебным программам, Федеральному и Краевому перечню учебных изданий.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 Август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контроль за обеспечением учителями преемственности по вертикали (внутри каждой образовательной ступени обучения) и горизонтали (целостность учебно-методического комплекта: программа, учебник, методическое пособие, дидактические и раздаточные материалы) в соответствии с реализуемыми школой УМК.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обеспеченность учебниками, утвержденный УМК образовательного учреждения.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педагогическим коллективом по изучению и анализу Федерального, Краевого перечней учебных изданий, допущенных и рекомендованных к обучению.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работу по составлению УМК, планируемого на следующий учебный год для реализации образовательной программы ОУ и выносит его на согласование с муниципальным органом Управления образования администрации г. Канска.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внедрению в образовательную деятельность учебников нового поколения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результативность использования в образовательном процессе выбранного УМК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и активизирует деятельность педагогического коллектива по объяснению политики ОУ по книгообеспечению учащихся ОУ с родительской общественностью.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май, июнь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формировании школьного компонента БУП на следующий учебный год согласовывать с родительской общественностью предметы по выбору учащихся.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ШУП на следующий учебный год с учетом профессиональной подготовки учителей и статуса ОУ. Согласование с муниципальным органом Управления образования администрации г. Канска.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155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Руководитель ОУ:</w:t>
            </w:r>
            <w:r w:rsidR="00CB49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И.Е.Злобина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43" w:rsidRDefault="00471743">
            <w:pPr>
              <w:rPr>
                <w:sz w:val="24"/>
                <w:szCs w:val="24"/>
              </w:rPr>
            </w:pP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Отвечает за комплектование и сохранность фонда учебной литературы.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утверждает УМК и ШУП образовательного учреждения.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утверждает нормативно-правовую базу по сохранности и комплектованию учебников и учебной литературы в рамках своей компетенции.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Утверждает  прогноз потребности учебников для подведомственного ОУ на следующий учебный год, в том числе прогноз финансовой потребности с учетом многоканального финансирования.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ноябрь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Определяет пути привлечения дополнительных средств на покупку учебников. Определяет лицо, ответственное за обеспечение учебниками за счет внебюджетных средств.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и контролирует порядок обеспечения учащихся ОУ учебной литературой, в том числе из малообеспеченных семей.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июнь, сентябрь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деятельность работников ОУ по комплектованию и сохранности учебной литературой, определяет меры поощрения.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декабрь, июнь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 приказом ответственного администратора для составления аналитических справок по использованию ЦОР в образовательном процессе педагогами ОУ.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</w:tc>
      </w:tr>
      <w:tr w:rsidR="00471743" w:rsidTr="0047174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деятельность Управляющего Совета по учебному книгообеспечению.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43" w:rsidRDefault="0047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</w:tr>
    </w:tbl>
    <w:p w:rsidR="00471743" w:rsidRDefault="00471743" w:rsidP="004717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1743" w:rsidRDefault="00471743" w:rsidP="004717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AD731B" w:rsidRDefault="00AD731B" w:rsidP="00471743">
      <w:pPr>
        <w:rPr>
          <w:sz w:val="24"/>
          <w:szCs w:val="24"/>
        </w:rPr>
      </w:pPr>
    </w:p>
    <w:p w:rsidR="00471743" w:rsidRDefault="00471743" w:rsidP="00471743">
      <w:pPr>
        <w:rPr>
          <w:sz w:val="24"/>
          <w:szCs w:val="24"/>
        </w:rPr>
      </w:pPr>
    </w:p>
    <w:p w:rsidR="00471743" w:rsidRDefault="00AD731B" w:rsidP="00471743">
      <w:pPr>
        <w:rPr>
          <w:sz w:val="24"/>
          <w:szCs w:val="24"/>
        </w:rPr>
      </w:pPr>
      <w:r>
        <w:rPr>
          <w:sz w:val="24"/>
          <w:szCs w:val="24"/>
        </w:rPr>
        <w:t>О федеральном перечне и рекомендации по формированию и заполнению бланка заказа</w:t>
      </w:r>
    </w:p>
    <w:p w:rsidR="00471743" w:rsidRDefault="00471743" w:rsidP="00471743">
      <w:pPr>
        <w:rPr>
          <w:sz w:val="24"/>
          <w:szCs w:val="24"/>
        </w:rPr>
      </w:pPr>
    </w:p>
    <w:p w:rsidR="00471743" w:rsidRDefault="00471743" w:rsidP="0047174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71743" w:rsidRDefault="00471743" w:rsidP="00471743">
      <w:pPr>
        <w:rPr>
          <w:sz w:val="24"/>
          <w:szCs w:val="24"/>
        </w:rPr>
      </w:pPr>
    </w:p>
    <w:p w:rsidR="00AD731B" w:rsidRPr="003851E7" w:rsidRDefault="00AD731B" w:rsidP="00AD731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3851E7">
        <w:rPr>
          <w:sz w:val="24"/>
          <w:szCs w:val="24"/>
          <w:u w:val="single"/>
        </w:rPr>
        <w:t>Об особенностях действующего федерального перечня учебников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B2CD2">
        <w:rPr>
          <w:sz w:val="24"/>
          <w:szCs w:val="24"/>
        </w:rPr>
        <w:t xml:space="preserve">Министерством просвещения Российской Федерации утвержден приказом от 28.12.2018 № 345 новый федеральный перечень учебников. 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</w:t>
      </w:r>
      <w:r w:rsidRPr="00FB2CD2">
        <w:rPr>
          <w:sz w:val="24"/>
          <w:szCs w:val="24"/>
        </w:rPr>
        <w:t xml:space="preserve">огласно приказу Минпросвещения  от 28.12.2018 № 345 образовательные организации вправе в течение 3-х лет </w:t>
      </w:r>
      <w:r>
        <w:rPr>
          <w:sz w:val="24"/>
          <w:szCs w:val="24"/>
        </w:rPr>
        <w:t xml:space="preserve">(2020, </w:t>
      </w:r>
      <w:r w:rsidRPr="00BC2716">
        <w:rPr>
          <w:b/>
          <w:sz w:val="24"/>
          <w:szCs w:val="24"/>
        </w:rPr>
        <w:t>2021, 202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годы) </w:t>
      </w:r>
      <w:r w:rsidRPr="00FB2CD2">
        <w:rPr>
          <w:sz w:val="24"/>
          <w:szCs w:val="24"/>
        </w:rPr>
        <w:t>использовать при организации образовательного процесса учебники, входившие в ФПУ 2014 года.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</w:r>
      <w:r>
        <w:rPr>
          <w:sz w:val="24"/>
          <w:szCs w:val="24"/>
        </w:rPr>
        <w:t>Приказом Минпросвещения от 22.11.2-19 № 632 внесены изменения в действующий ФПУ, которым в него включена как часть учебников, входивших ранее в ФПУ 2014 года, так и новых.</w:t>
      </w:r>
    </w:p>
    <w:p w:rsidR="00AD731B" w:rsidRPr="00D503AD" w:rsidRDefault="00AD731B" w:rsidP="00AD731B">
      <w:pPr>
        <w:jc w:val="both"/>
        <w:rPr>
          <w:b/>
          <w:sz w:val="24"/>
          <w:szCs w:val="24"/>
        </w:rPr>
      </w:pPr>
      <w:r w:rsidRPr="00FB2CD2">
        <w:rPr>
          <w:sz w:val="24"/>
          <w:szCs w:val="24"/>
        </w:rPr>
        <w:tab/>
      </w:r>
      <w:r w:rsidRPr="00D503AD">
        <w:rPr>
          <w:b/>
          <w:sz w:val="24"/>
          <w:szCs w:val="24"/>
        </w:rPr>
        <w:t>Таким образом, формирование заказа будет осуществляться в рамках ФПУ от 28.12.2018 № 345</w:t>
      </w:r>
      <w:r>
        <w:rPr>
          <w:b/>
          <w:sz w:val="24"/>
          <w:szCs w:val="24"/>
        </w:rPr>
        <w:t xml:space="preserve"> с учетом внесенных изменений</w:t>
      </w:r>
      <w:r w:rsidRPr="00D503AD">
        <w:rPr>
          <w:b/>
          <w:sz w:val="24"/>
          <w:szCs w:val="24"/>
        </w:rPr>
        <w:t>.</w:t>
      </w:r>
    </w:p>
    <w:p w:rsidR="00AD731B" w:rsidRPr="00FB2CD2" w:rsidRDefault="00AD731B" w:rsidP="00AD731B">
      <w:pPr>
        <w:jc w:val="both"/>
        <w:rPr>
          <w:b/>
          <w:sz w:val="24"/>
          <w:szCs w:val="24"/>
        </w:rPr>
      </w:pPr>
      <w:r w:rsidRPr="00FB2CD2">
        <w:rPr>
          <w:sz w:val="24"/>
          <w:szCs w:val="24"/>
        </w:rPr>
        <w:tab/>
        <w:t xml:space="preserve">В </w:t>
      </w:r>
      <w:r>
        <w:rPr>
          <w:sz w:val="24"/>
          <w:szCs w:val="24"/>
        </w:rPr>
        <w:t xml:space="preserve">действующий </w:t>
      </w:r>
      <w:r w:rsidRPr="00FB2CD2">
        <w:rPr>
          <w:sz w:val="24"/>
          <w:szCs w:val="24"/>
        </w:rPr>
        <w:t xml:space="preserve">федеральный перечень учебников вошло </w:t>
      </w:r>
      <w:r w:rsidRPr="00FB2CD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574</w:t>
      </w:r>
      <w:r w:rsidRPr="00FB2CD2">
        <w:rPr>
          <w:sz w:val="24"/>
          <w:szCs w:val="24"/>
        </w:rPr>
        <w:t xml:space="preserve"> учебник</w:t>
      </w:r>
      <w:r>
        <w:rPr>
          <w:sz w:val="24"/>
          <w:szCs w:val="24"/>
        </w:rPr>
        <w:t>а</w:t>
      </w:r>
      <w:r w:rsidRPr="00FB2CD2">
        <w:rPr>
          <w:sz w:val="24"/>
          <w:szCs w:val="24"/>
        </w:rPr>
        <w:t xml:space="preserve">, в том числе новых </w:t>
      </w:r>
      <w:r>
        <w:rPr>
          <w:b/>
          <w:sz w:val="24"/>
          <w:szCs w:val="24"/>
        </w:rPr>
        <w:t>235</w:t>
      </w:r>
      <w:r w:rsidRPr="00FB2CD2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20,3</w:t>
      </w:r>
      <w:r w:rsidRPr="00FB2CD2">
        <w:rPr>
          <w:b/>
          <w:sz w:val="24"/>
          <w:szCs w:val="24"/>
        </w:rPr>
        <w:t>%)</w:t>
      </w:r>
      <w:r w:rsidRPr="00FB2CD2">
        <w:rPr>
          <w:sz w:val="24"/>
          <w:szCs w:val="24"/>
        </w:rPr>
        <w:t>, переработанных -</w:t>
      </w:r>
      <w:r w:rsidRPr="00FB2CD2">
        <w:rPr>
          <w:b/>
          <w:sz w:val="24"/>
          <w:szCs w:val="24"/>
        </w:rPr>
        <w:t>476 (4</w:t>
      </w:r>
      <w:r>
        <w:rPr>
          <w:b/>
          <w:sz w:val="24"/>
          <w:szCs w:val="24"/>
        </w:rPr>
        <w:t>1</w:t>
      </w:r>
      <w:r w:rsidRPr="00FB2CD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2</w:t>
      </w:r>
      <w:r w:rsidRPr="00FB2CD2">
        <w:rPr>
          <w:b/>
          <w:sz w:val="24"/>
          <w:szCs w:val="24"/>
        </w:rPr>
        <w:t>%)</w:t>
      </w:r>
      <w:r w:rsidRPr="00FB2CD2">
        <w:rPr>
          <w:sz w:val="24"/>
          <w:szCs w:val="24"/>
        </w:rPr>
        <w:t xml:space="preserve"> , в неизменившемся виде (совместимы с учебниками ФПУ</w:t>
      </w:r>
      <w:r>
        <w:rPr>
          <w:sz w:val="24"/>
          <w:szCs w:val="24"/>
        </w:rPr>
        <w:t xml:space="preserve"> 2014 года</w:t>
      </w:r>
      <w:r w:rsidRPr="00FB2CD2">
        <w:rPr>
          <w:sz w:val="24"/>
          <w:szCs w:val="24"/>
        </w:rPr>
        <w:t xml:space="preserve">) – </w:t>
      </w:r>
      <w:r w:rsidRPr="00FB2CD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85,</w:t>
      </w:r>
      <w:r w:rsidRPr="00FB2CD2">
        <w:rPr>
          <w:b/>
          <w:sz w:val="24"/>
          <w:szCs w:val="24"/>
        </w:rPr>
        <w:t xml:space="preserve"> (3</w:t>
      </w:r>
      <w:r>
        <w:rPr>
          <w:b/>
          <w:sz w:val="24"/>
          <w:szCs w:val="24"/>
        </w:rPr>
        <w:t>3,3</w:t>
      </w:r>
      <w:r w:rsidRPr="00FB2CD2">
        <w:rPr>
          <w:b/>
          <w:sz w:val="24"/>
          <w:szCs w:val="24"/>
        </w:rPr>
        <w:t>%)</w:t>
      </w:r>
      <w:r w:rsidRPr="00FB2CD2">
        <w:rPr>
          <w:sz w:val="24"/>
          <w:szCs w:val="24"/>
        </w:rPr>
        <w:t>, претерпели незначительные изменения и могут под руководством учителя использоваться в одном и том же классе -</w:t>
      </w:r>
      <w:r>
        <w:rPr>
          <w:sz w:val="24"/>
          <w:szCs w:val="24"/>
        </w:rPr>
        <w:t>60</w:t>
      </w:r>
      <w:r w:rsidRPr="00FB2CD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5,2</w:t>
      </w:r>
      <w:r w:rsidRPr="00FB2CD2">
        <w:rPr>
          <w:b/>
          <w:sz w:val="24"/>
          <w:szCs w:val="24"/>
        </w:rPr>
        <w:t xml:space="preserve"> %). </w:t>
      </w:r>
    </w:p>
    <w:p w:rsidR="00AD731B" w:rsidRPr="00FB2CD2" w:rsidRDefault="00AD731B" w:rsidP="00AD731B">
      <w:pPr>
        <w:jc w:val="both"/>
        <w:rPr>
          <w:b/>
          <w:sz w:val="24"/>
          <w:szCs w:val="24"/>
        </w:rPr>
      </w:pPr>
      <w:r w:rsidRPr="00FB2CD2">
        <w:rPr>
          <w:b/>
          <w:sz w:val="24"/>
          <w:szCs w:val="24"/>
        </w:rPr>
        <w:tab/>
        <w:t>Содержание учебников приведено в соответствие с примерными основными общеобразовательными программами.</w:t>
      </w:r>
    </w:p>
    <w:p w:rsidR="00AD731B" w:rsidRPr="00A70E59" w:rsidRDefault="00AD731B" w:rsidP="00AD731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A70E59">
        <w:rPr>
          <w:sz w:val="24"/>
          <w:szCs w:val="24"/>
          <w:u w:val="single"/>
        </w:rPr>
        <w:t>Что необходимо учитывать при формировании заказов</w:t>
      </w:r>
    </w:p>
    <w:p w:rsidR="00AD731B" w:rsidRPr="00FB2CD2" w:rsidRDefault="00AD731B" w:rsidP="00AD731B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>У части учебников произошла замена обложек, в некоторых случаях без изменения содержания или незначительного изменения содержания. Это не означает, что их нельзя использовать с ранее выпущенными учебниками.</w:t>
      </w:r>
    </w:p>
    <w:p w:rsidR="00AD731B" w:rsidRDefault="00AD731B" w:rsidP="00AD731B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 xml:space="preserve">Некоторые линии учебников не имеют изменений в структуре и в содержании,  что позволяет их использовать совместно с учебниками из предыдущего Федерального перечня. </w:t>
      </w:r>
    </w:p>
    <w:p w:rsidR="00AD731B" w:rsidRPr="00FB2CD2" w:rsidRDefault="00AD731B" w:rsidP="00AD731B">
      <w:pPr>
        <w:pStyle w:val="a4"/>
        <w:spacing w:after="0" w:line="240" w:lineRule="auto"/>
        <w:ind w:left="0" w:firstLine="708"/>
        <w:jc w:val="both"/>
        <w:rPr>
          <w:sz w:val="24"/>
          <w:szCs w:val="24"/>
        </w:rPr>
      </w:pPr>
      <w:r w:rsidRPr="00FB2CD2">
        <w:rPr>
          <w:sz w:val="24"/>
          <w:szCs w:val="24"/>
        </w:rPr>
        <w:t xml:space="preserve">Часть из учебников имеет незначительные изменения, что позволяет под руководством педагогов использовать </w:t>
      </w:r>
      <w:r>
        <w:rPr>
          <w:sz w:val="24"/>
          <w:szCs w:val="24"/>
        </w:rPr>
        <w:t xml:space="preserve">их </w:t>
      </w:r>
      <w:r w:rsidRPr="00FB2CD2">
        <w:rPr>
          <w:sz w:val="24"/>
          <w:szCs w:val="24"/>
        </w:rPr>
        <w:t>также совместно с учебниками из предыдущего Федерального перечня</w:t>
      </w:r>
      <w:r>
        <w:rPr>
          <w:sz w:val="24"/>
          <w:szCs w:val="24"/>
        </w:rPr>
        <w:t xml:space="preserve"> учебников</w:t>
      </w:r>
      <w:r w:rsidRPr="00FB2CD2">
        <w:rPr>
          <w:sz w:val="24"/>
          <w:szCs w:val="24"/>
        </w:rPr>
        <w:t>.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FB2CD2">
        <w:rPr>
          <w:b/>
          <w:sz w:val="24"/>
          <w:szCs w:val="24"/>
        </w:rPr>
        <w:tab/>
      </w:r>
      <w:r w:rsidRPr="00FB2CD2">
        <w:rPr>
          <w:sz w:val="24"/>
          <w:szCs w:val="24"/>
        </w:rPr>
        <w:t>Часть издательств учебники, которые входили в ФПУ 2014 года, перевели в разряд учебных пособий. В этом случае, если школам не хватает для полного обеспечения какого-то количества экз. учебников, чтобы завершить обучение по той или иной предметной линии, их можно докупать.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>В действующий ФПУ вошли учебники для специальных коррекционных школ как под ФГОС, так под ГОС. При этом издательство «Просвещение» учебники для ГОС не издает. Таким образом, приобретение учебников для детей с ограниченными возможностями здоровья возможно только под ФГОС.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</w:r>
      <w:r>
        <w:rPr>
          <w:sz w:val="24"/>
          <w:szCs w:val="24"/>
        </w:rPr>
        <w:t xml:space="preserve">Изучение </w:t>
      </w:r>
      <w:r w:rsidRPr="00FB2CD2">
        <w:rPr>
          <w:sz w:val="24"/>
          <w:szCs w:val="24"/>
        </w:rPr>
        <w:t xml:space="preserve"> второ</w:t>
      </w:r>
      <w:r>
        <w:rPr>
          <w:sz w:val="24"/>
          <w:szCs w:val="24"/>
        </w:rPr>
        <w:t>го</w:t>
      </w:r>
      <w:r w:rsidRPr="00FB2CD2">
        <w:rPr>
          <w:sz w:val="24"/>
          <w:szCs w:val="24"/>
        </w:rPr>
        <w:t xml:space="preserve"> иностранн</w:t>
      </w:r>
      <w:r>
        <w:rPr>
          <w:sz w:val="24"/>
          <w:szCs w:val="24"/>
        </w:rPr>
        <w:t>ого</w:t>
      </w:r>
      <w:r w:rsidRPr="00FB2CD2">
        <w:rPr>
          <w:sz w:val="24"/>
          <w:szCs w:val="24"/>
        </w:rPr>
        <w:t xml:space="preserve"> язык</w:t>
      </w:r>
      <w:r>
        <w:rPr>
          <w:sz w:val="24"/>
          <w:szCs w:val="24"/>
        </w:rPr>
        <w:t>а на сегодня является обязательным</w:t>
      </w:r>
      <w:r w:rsidRPr="00FB2CD2">
        <w:rPr>
          <w:sz w:val="24"/>
          <w:szCs w:val="24"/>
        </w:rPr>
        <w:t xml:space="preserve">. Поэтому приобретение </w:t>
      </w:r>
      <w:r>
        <w:rPr>
          <w:sz w:val="24"/>
          <w:szCs w:val="24"/>
        </w:rPr>
        <w:t xml:space="preserve">недостающих </w:t>
      </w:r>
      <w:r w:rsidRPr="00FB2CD2">
        <w:rPr>
          <w:sz w:val="24"/>
          <w:szCs w:val="24"/>
        </w:rPr>
        <w:t xml:space="preserve">учебников для этих целей </w:t>
      </w:r>
      <w:r>
        <w:rPr>
          <w:sz w:val="24"/>
          <w:szCs w:val="24"/>
        </w:rPr>
        <w:t>также необходимо</w:t>
      </w:r>
      <w:r w:rsidRPr="00FB2CD2">
        <w:rPr>
          <w:sz w:val="24"/>
          <w:szCs w:val="24"/>
        </w:rPr>
        <w:t>.</w:t>
      </w:r>
    </w:p>
    <w:p w:rsidR="00AD731B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 xml:space="preserve">Все учебники по обществознанию, вошедшие в действующий ФПУ, либо новые, либо кардинально переработаны. </w:t>
      </w:r>
      <w:r>
        <w:rPr>
          <w:sz w:val="24"/>
          <w:szCs w:val="24"/>
        </w:rPr>
        <w:t>В ноябре 2019 года список учебников по обществознанию в ФПУ значительно пополнился. При этом организация обучения обществознанию может осуществляться как по учебникам, приобретенным до 2019 года, так и приобретенным в 2019 и 2020 годах, без совмещения в одном классе.</w:t>
      </w:r>
    </w:p>
    <w:p w:rsidR="00AD731B" w:rsidRDefault="00AD731B" w:rsidP="00AD73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Такая же ситуация с учебниками по всеобщей истории. Большинство их них переработано кардинально. Схема работы по ним – такая же, как и по обществознанию.</w:t>
      </w:r>
    </w:p>
    <w:p w:rsidR="00AD731B" w:rsidRDefault="00AD731B" w:rsidP="00AD73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Приобретение учебников и учебных пособий по шахматам и финансовой грамотности – по желанию и потребности школ.</w:t>
      </w:r>
    </w:p>
    <w:p w:rsidR="00AD731B" w:rsidRPr="00FB2CD2" w:rsidRDefault="00AD731B" w:rsidP="00AD731B">
      <w:pPr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</w:rPr>
        <w:tab/>
        <w:t>3. </w:t>
      </w:r>
      <w:r w:rsidRPr="00FB2CD2">
        <w:rPr>
          <w:sz w:val="24"/>
          <w:szCs w:val="24"/>
          <w:u w:val="single"/>
        </w:rPr>
        <w:t>Особые заметки по каждому из издательств</w:t>
      </w:r>
    </w:p>
    <w:p w:rsidR="00AD731B" w:rsidRPr="00FB2CD2" w:rsidRDefault="00AD731B" w:rsidP="00AD731B">
      <w:pPr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Астрель</w:t>
      </w:r>
    </w:p>
    <w:p w:rsidR="00AD731B" w:rsidRPr="00FB2CD2" w:rsidRDefault="00AD731B" w:rsidP="00AD73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Теперь учебники данного издательства издаются в издательстве «Дрофа» </w:t>
      </w:r>
      <w:r w:rsidRPr="00FB2CD2">
        <w:rPr>
          <w:sz w:val="24"/>
          <w:szCs w:val="24"/>
        </w:rPr>
        <w:t xml:space="preserve">В федеральный перечень </w:t>
      </w:r>
      <w:r>
        <w:rPr>
          <w:sz w:val="24"/>
          <w:szCs w:val="24"/>
        </w:rPr>
        <w:t>вернулись практически все учебники «Планеты знаний»</w:t>
      </w:r>
      <w:r w:rsidRPr="00FB2CD2">
        <w:rPr>
          <w:sz w:val="24"/>
          <w:szCs w:val="24"/>
        </w:rPr>
        <w:t xml:space="preserve">. Школа в течение </w:t>
      </w:r>
      <w:r>
        <w:rPr>
          <w:sz w:val="24"/>
          <w:szCs w:val="24"/>
        </w:rPr>
        <w:t>еще 2</w:t>
      </w:r>
      <w:r w:rsidRPr="00FB2CD2">
        <w:rPr>
          <w:sz w:val="24"/>
          <w:szCs w:val="24"/>
        </w:rPr>
        <w:t xml:space="preserve">-х лет может использовать </w:t>
      </w:r>
      <w:r>
        <w:rPr>
          <w:sz w:val="24"/>
          <w:szCs w:val="24"/>
        </w:rPr>
        <w:t xml:space="preserve">и </w:t>
      </w:r>
      <w:r w:rsidRPr="00FB2CD2">
        <w:rPr>
          <w:sz w:val="24"/>
          <w:szCs w:val="24"/>
        </w:rPr>
        <w:t>остальные</w:t>
      </w:r>
      <w:r>
        <w:rPr>
          <w:sz w:val="24"/>
          <w:szCs w:val="24"/>
        </w:rPr>
        <w:t>, входившие в ФПУ 2014 года</w:t>
      </w:r>
      <w:r w:rsidRPr="00FB2CD2">
        <w:rPr>
          <w:sz w:val="24"/>
          <w:szCs w:val="24"/>
        </w:rPr>
        <w:t xml:space="preserve">. </w:t>
      </w:r>
    </w:p>
    <w:p w:rsidR="00AD731B" w:rsidRPr="00FB2CD2" w:rsidRDefault="00AD731B" w:rsidP="00AD731B">
      <w:pPr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Дрофа</w:t>
      </w:r>
    </w:p>
    <w:p w:rsidR="00AD731B" w:rsidRDefault="00AD731B" w:rsidP="00AD73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Большая часть учебников согласно ноябрьскому приказу вновь включена в действующий ФПУ. При этом некоторые  их них издательством печататься не будет. В бланке заказа эти учебники без указания цены.</w:t>
      </w:r>
    </w:p>
    <w:p w:rsidR="00AD731B" w:rsidRPr="00FB2CD2" w:rsidRDefault="00AD731B" w:rsidP="00AD731B">
      <w:pPr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Вентана</w:t>
      </w:r>
      <w:r>
        <w:rPr>
          <w:sz w:val="24"/>
          <w:szCs w:val="24"/>
          <w:u w:val="single"/>
        </w:rPr>
        <w:t>-Граф</w:t>
      </w:r>
    </w:p>
    <w:p w:rsidR="00AD731B" w:rsidRPr="00FB2CD2" w:rsidRDefault="00AD731B" w:rsidP="00AD73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Также большая часть учебников возвращена.</w:t>
      </w:r>
    </w:p>
    <w:p w:rsidR="00AD731B" w:rsidRPr="00FB2CD2" w:rsidRDefault="00AD731B" w:rsidP="00AD731B">
      <w:pPr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Просвещение</w:t>
      </w:r>
    </w:p>
    <w:p w:rsidR="00AD731B" w:rsidRPr="00FB2CD2" w:rsidRDefault="00AD731B" w:rsidP="00AD731B">
      <w:pPr>
        <w:ind w:firstLine="708"/>
        <w:jc w:val="both"/>
        <w:rPr>
          <w:sz w:val="24"/>
          <w:szCs w:val="24"/>
        </w:rPr>
      </w:pPr>
      <w:r w:rsidRPr="00FB2CD2">
        <w:rPr>
          <w:sz w:val="24"/>
          <w:szCs w:val="24"/>
        </w:rPr>
        <w:t xml:space="preserve">Издательство, которое в большей мере сохранило свои позиции в новом ФПУ. </w:t>
      </w:r>
      <w:r>
        <w:rPr>
          <w:sz w:val="24"/>
          <w:szCs w:val="24"/>
        </w:rPr>
        <w:t>Родной русский язык получил статус учебника.</w:t>
      </w:r>
    </w:p>
    <w:p w:rsidR="00AD731B" w:rsidRPr="00FB2CD2" w:rsidRDefault="00AD731B" w:rsidP="00AD731B">
      <w:pPr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БИНОМ</w:t>
      </w:r>
    </w:p>
    <w:p w:rsidR="00AD731B" w:rsidRPr="00FB2CD2" w:rsidRDefault="00AD731B" w:rsidP="00AD73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учебников, издаваемых данным издательством значительно пополнился. </w:t>
      </w:r>
      <w:r w:rsidRPr="00FB2CD2">
        <w:rPr>
          <w:sz w:val="24"/>
          <w:szCs w:val="24"/>
        </w:rPr>
        <w:t xml:space="preserve">Учебники по системе Эльконина-Давыдова, которые издавались </w:t>
      </w:r>
      <w:r>
        <w:rPr>
          <w:sz w:val="24"/>
          <w:szCs w:val="24"/>
        </w:rPr>
        <w:t xml:space="preserve">до 2019 года </w:t>
      </w:r>
      <w:r w:rsidRPr="00FB2CD2">
        <w:rPr>
          <w:sz w:val="24"/>
          <w:szCs w:val="24"/>
        </w:rPr>
        <w:t>издательством «Вита-Пресс», теперь издаются издательством «БИНОМ», учебники по математике автора Петерсон аналогично. Учебники Генденштейн, которые закупались как учебные пособия в прошлом году, тоже издаются в БИНОМ</w:t>
      </w:r>
      <w:r>
        <w:rPr>
          <w:sz w:val="24"/>
          <w:szCs w:val="24"/>
        </w:rPr>
        <w:t>. Также собственностью издательства стали учебники по системе РО Занкова, «Ассоциации 21 век», появились новые учебники по начальной школе «Лидер-кейс». В ФПУ по данному издательству вошли учебники, которые ранее в данном издательстве не издавались: либо новые совершенно, либо кардинально переработанные (Например, учебники по алгебре автора Мордковича).</w:t>
      </w:r>
    </w:p>
    <w:p w:rsidR="00AD731B" w:rsidRPr="00FB2CD2" w:rsidRDefault="00AD731B" w:rsidP="00AD731B">
      <w:pPr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Русское слово</w:t>
      </w:r>
    </w:p>
    <w:p w:rsidR="00AD731B" w:rsidRPr="00FB2CD2" w:rsidRDefault="00AD731B" w:rsidP="00AD731B">
      <w:pPr>
        <w:ind w:firstLine="708"/>
        <w:jc w:val="both"/>
        <w:rPr>
          <w:sz w:val="24"/>
          <w:szCs w:val="24"/>
        </w:rPr>
      </w:pPr>
      <w:r w:rsidRPr="00FB2CD2">
        <w:rPr>
          <w:sz w:val="24"/>
          <w:szCs w:val="24"/>
        </w:rPr>
        <w:t xml:space="preserve">По начальной школе вернулись </w:t>
      </w:r>
      <w:r>
        <w:rPr>
          <w:sz w:val="24"/>
          <w:szCs w:val="24"/>
        </w:rPr>
        <w:t xml:space="preserve">в 2019 году </w:t>
      </w:r>
      <w:r w:rsidRPr="00FB2CD2">
        <w:rPr>
          <w:sz w:val="24"/>
          <w:szCs w:val="24"/>
        </w:rPr>
        <w:t xml:space="preserve">учебники УМК «Инновационная начальная школа». </w:t>
      </w:r>
      <w:r>
        <w:rPr>
          <w:sz w:val="24"/>
          <w:szCs w:val="24"/>
        </w:rPr>
        <w:t xml:space="preserve">Учебник автора Аргинской издается как в издательстве «БИНОМ», так и в издательстве «Русское слово». </w:t>
      </w:r>
      <w:r w:rsidRPr="00FB2CD2">
        <w:rPr>
          <w:sz w:val="24"/>
          <w:szCs w:val="24"/>
        </w:rPr>
        <w:t xml:space="preserve">География автора Домогацких  </w:t>
      </w:r>
      <w:r>
        <w:rPr>
          <w:sz w:val="24"/>
          <w:szCs w:val="24"/>
        </w:rPr>
        <w:t>издается</w:t>
      </w:r>
      <w:r w:rsidRPr="00FB2CD2">
        <w:rPr>
          <w:sz w:val="24"/>
          <w:szCs w:val="24"/>
        </w:rPr>
        <w:t xml:space="preserve"> как учебное пособие.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BE47F8">
        <w:rPr>
          <w:sz w:val="24"/>
          <w:szCs w:val="24"/>
          <w:u w:val="single"/>
        </w:rPr>
        <w:t>Ассоциация 21 век</w:t>
      </w:r>
    </w:p>
    <w:p w:rsidR="00AD731B" w:rsidRPr="00FB2CD2" w:rsidRDefault="00AD731B" w:rsidP="00AD731B">
      <w:pPr>
        <w:ind w:firstLine="708"/>
        <w:jc w:val="both"/>
        <w:rPr>
          <w:sz w:val="24"/>
          <w:szCs w:val="24"/>
        </w:rPr>
      </w:pPr>
      <w:r w:rsidRPr="00FB2CD2">
        <w:rPr>
          <w:sz w:val="24"/>
          <w:szCs w:val="24"/>
        </w:rPr>
        <w:t>УМК «Гармония» возвращен в федеральный перечень учебников. Учебники автора Истоминой по математике находятся на дополнительной экспертиз</w:t>
      </w:r>
      <w:r>
        <w:rPr>
          <w:sz w:val="24"/>
          <w:szCs w:val="24"/>
        </w:rPr>
        <w:t xml:space="preserve">е, </w:t>
      </w:r>
      <w:r w:rsidRPr="00FB2CD2">
        <w:rPr>
          <w:sz w:val="24"/>
          <w:szCs w:val="24"/>
        </w:rPr>
        <w:t>изда</w:t>
      </w:r>
      <w:r>
        <w:rPr>
          <w:sz w:val="24"/>
          <w:szCs w:val="24"/>
        </w:rPr>
        <w:t>ют</w:t>
      </w:r>
      <w:r w:rsidRPr="00FB2CD2">
        <w:rPr>
          <w:sz w:val="24"/>
          <w:szCs w:val="24"/>
        </w:rPr>
        <w:t xml:space="preserve">ся как учебное пособие. </w:t>
      </w:r>
    </w:p>
    <w:p w:rsidR="00AD731B" w:rsidRPr="00FB2CD2" w:rsidRDefault="00AD731B" w:rsidP="00AD731B">
      <w:pPr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Баласс</w:t>
      </w:r>
    </w:p>
    <w:p w:rsidR="00AD731B" w:rsidRPr="00FB2CD2" w:rsidRDefault="00AD731B" w:rsidP="00AD731B">
      <w:pPr>
        <w:ind w:firstLine="708"/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</w:rPr>
        <w:t>При покупке  учебников по информатике 2, 3, 4 кл., издательство бесплатно передаст рабочую тетрадь "Информатика в играх и задачах" и электронные учебники.</w:t>
      </w:r>
    </w:p>
    <w:p w:rsidR="00AD731B" w:rsidRPr="00FB2CD2" w:rsidRDefault="00AD731B" w:rsidP="00AD731B">
      <w:pPr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Титул</w:t>
      </w:r>
    </w:p>
    <w:p w:rsidR="00AD731B" w:rsidRPr="0048199B" w:rsidRDefault="00AD731B" w:rsidP="00AD731B">
      <w:pPr>
        <w:ind w:firstLine="708"/>
        <w:jc w:val="both"/>
        <w:rPr>
          <w:sz w:val="24"/>
          <w:szCs w:val="24"/>
        </w:rPr>
      </w:pPr>
      <w:r w:rsidRPr="0048199B">
        <w:rPr>
          <w:sz w:val="24"/>
          <w:szCs w:val="24"/>
        </w:rPr>
        <w:t xml:space="preserve">В ФПУ возвращена линия учебников </w:t>
      </w:r>
      <w:r w:rsidRPr="0048199B">
        <w:rPr>
          <w:rFonts w:eastAsia="Calibri"/>
          <w:sz w:val="24"/>
          <w:szCs w:val="24"/>
        </w:rPr>
        <w:t xml:space="preserve">серии </w:t>
      </w:r>
      <w:r w:rsidRPr="0048199B">
        <w:rPr>
          <w:rFonts w:eastAsia="Calibri"/>
          <w:color w:val="212529"/>
          <w:sz w:val="24"/>
          <w:szCs w:val="24"/>
          <w:shd w:val="clear" w:color="auto" w:fill="FFFFFF"/>
        </w:rPr>
        <w:t xml:space="preserve">“Английский язык нового тысячелетия” / </w:t>
      </w:r>
      <w:r w:rsidRPr="0048199B">
        <w:rPr>
          <w:rFonts w:eastAsia="Calibri"/>
          <w:sz w:val="24"/>
          <w:szCs w:val="24"/>
        </w:rPr>
        <w:t>“</w:t>
      </w:r>
      <w:r w:rsidRPr="0048199B">
        <w:rPr>
          <w:rFonts w:eastAsia="Calibri"/>
          <w:sz w:val="24"/>
          <w:szCs w:val="24"/>
          <w:lang w:val="en-US"/>
        </w:rPr>
        <w:t>New</w:t>
      </w:r>
      <w:r w:rsidRPr="0048199B">
        <w:rPr>
          <w:rFonts w:eastAsia="Calibri"/>
          <w:sz w:val="24"/>
          <w:szCs w:val="24"/>
        </w:rPr>
        <w:t xml:space="preserve"> </w:t>
      </w:r>
      <w:r w:rsidRPr="0048199B">
        <w:rPr>
          <w:rFonts w:eastAsia="Calibri"/>
          <w:sz w:val="24"/>
          <w:szCs w:val="24"/>
          <w:lang w:val="en-US"/>
        </w:rPr>
        <w:t>Millennium</w:t>
      </w:r>
      <w:r w:rsidRPr="0048199B">
        <w:rPr>
          <w:rFonts w:eastAsia="Calibri"/>
          <w:sz w:val="24"/>
          <w:szCs w:val="24"/>
        </w:rPr>
        <w:t xml:space="preserve"> </w:t>
      </w:r>
      <w:r w:rsidRPr="0048199B">
        <w:rPr>
          <w:rFonts w:eastAsia="Calibri"/>
          <w:sz w:val="24"/>
          <w:szCs w:val="24"/>
          <w:lang w:val="en-US"/>
        </w:rPr>
        <w:t>English</w:t>
      </w:r>
      <w:r w:rsidRPr="0048199B">
        <w:rPr>
          <w:rFonts w:eastAsia="Calibri"/>
          <w:sz w:val="24"/>
          <w:szCs w:val="24"/>
        </w:rPr>
        <w:t>”</w:t>
      </w:r>
      <w:r w:rsidRPr="0048199B">
        <w:rPr>
          <w:sz w:val="24"/>
          <w:szCs w:val="24"/>
        </w:rPr>
        <w:t xml:space="preserve"> для 5-9 классов</w:t>
      </w:r>
      <w:r>
        <w:rPr>
          <w:sz w:val="24"/>
          <w:szCs w:val="24"/>
        </w:rPr>
        <w:t>.</w:t>
      </w:r>
    </w:p>
    <w:p w:rsidR="00AD731B" w:rsidRPr="00FB2CD2" w:rsidRDefault="00AD731B" w:rsidP="00AD731B">
      <w:pPr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Мнемозина</w:t>
      </w:r>
    </w:p>
    <w:p w:rsidR="00AD731B" w:rsidRPr="00FB2CD2" w:rsidRDefault="00AD731B" w:rsidP="00AD731B">
      <w:pPr>
        <w:ind w:firstLine="708"/>
        <w:jc w:val="both"/>
        <w:rPr>
          <w:sz w:val="24"/>
          <w:szCs w:val="24"/>
        </w:rPr>
      </w:pPr>
      <w:r w:rsidRPr="00FB2CD2">
        <w:rPr>
          <w:sz w:val="24"/>
          <w:szCs w:val="24"/>
        </w:rPr>
        <w:t>В федеральный перечень учебников возвращены учебники автора Виленкина по математике и Мордковича по алгебре, Львовой русский язык для 10-11 классов</w:t>
      </w:r>
      <w:r>
        <w:rPr>
          <w:sz w:val="24"/>
          <w:szCs w:val="24"/>
        </w:rPr>
        <w:t xml:space="preserve"> и другие учебники (география, биология и т.д.). </w:t>
      </w:r>
      <w:r w:rsidRPr="00FB2CD2">
        <w:rPr>
          <w:sz w:val="24"/>
          <w:szCs w:val="24"/>
        </w:rPr>
        <w:t xml:space="preserve"> Учебник</w:t>
      </w:r>
      <w:r>
        <w:rPr>
          <w:sz w:val="24"/>
          <w:szCs w:val="24"/>
        </w:rPr>
        <w:t>и</w:t>
      </w:r>
      <w:r w:rsidRPr="00FB2CD2">
        <w:rPr>
          <w:sz w:val="24"/>
          <w:szCs w:val="24"/>
        </w:rPr>
        <w:t xml:space="preserve"> по физике автора Генденштейн отлича</w:t>
      </w:r>
      <w:r>
        <w:rPr>
          <w:sz w:val="24"/>
          <w:szCs w:val="24"/>
        </w:rPr>
        <w:t>ю</w:t>
      </w:r>
      <w:r w:rsidRPr="00FB2CD2">
        <w:rPr>
          <w:sz w:val="24"/>
          <w:szCs w:val="24"/>
        </w:rPr>
        <w:t>тся от учебников, издаваемых «БИНОМ»</w:t>
      </w:r>
      <w:r>
        <w:rPr>
          <w:sz w:val="24"/>
          <w:szCs w:val="24"/>
        </w:rPr>
        <w:t>.</w:t>
      </w:r>
      <w:r w:rsidRPr="00FB2CD2">
        <w:rPr>
          <w:sz w:val="24"/>
          <w:szCs w:val="24"/>
        </w:rPr>
        <w:t xml:space="preserve">  </w:t>
      </w:r>
    </w:p>
    <w:p w:rsidR="00AD731B" w:rsidRPr="00FB2CD2" w:rsidRDefault="00AD731B" w:rsidP="00AD731B">
      <w:pPr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t>Академкнига/учебник</w:t>
      </w:r>
    </w:p>
    <w:p w:rsidR="00AD731B" w:rsidRPr="00FB2CD2" w:rsidRDefault="00AD731B" w:rsidP="00AD731B">
      <w:pPr>
        <w:pStyle w:val="a6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 действующем ФПУ нет учебников по обучению грамоте, русскому языку и математике. В издательстве действует акция. Учебниками по обучению грамоте, русскому языку и математике школы будут обеспечиваться на безвозмездной основе на ту сумму, на которую будут приобретены</w:t>
      </w:r>
      <w:r w:rsidRPr="00FB2CD2">
        <w:rPr>
          <w:rFonts w:asciiTheme="minorHAnsi" w:hAnsiTheme="minorHAnsi"/>
          <w:sz w:val="24"/>
          <w:szCs w:val="24"/>
        </w:rPr>
        <w:t xml:space="preserve"> учебники </w:t>
      </w:r>
      <w:r>
        <w:rPr>
          <w:rFonts w:asciiTheme="minorHAnsi" w:hAnsiTheme="minorHAnsi"/>
          <w:sz w:val="24"/>
          <w:szCs w:val="24"/>
        </w:rPr>
        <w:t xml:space="preserve"> за финансовые средства, включенные в ФПУ.</w:t>
      </w:r>
      <w:r w:rsidRPr="00FB2CD2">
        <w:rPr>
          <w:rFonts w:asciiTheme="minorHAnsi" w:hAnsiTheme="minorHAnsi"/>
          <w:sz w:val="24"/>
          <w:szCs w:val="24"/>
        </w:rPr>
        <w:t xml:space="preserve"> </w:t>
      </w:r>
    </w:p>
    <w:p w:rsidR="00AD731B" w:rsidRPr="00FB2CD2" w:rsidRDefault="00AD731B" w:rsidP="00AD731B">
      <w:pPr>
        <w:jc w:val="both"/>
        <w:rPr>
          <w:sz w:val="24"/>
          <w:szCs w:val="24"/>
          <w:u w:val="single"/>
        </w:rPr>
      </w:pPr>
      <w:r w:rsidRPr="00FB2CD2">
        <w:rPr>
          <w:sz w:val="24"/>
          <w:szCs w:val="24"/>
          <w:u w:val="single"/>
        </w:rPr>
        <w:lastRenderedPageBreak/>
        <w:t>Вита-Пресс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>Издают учебники только по экономике и учебные пособия по финансовой грамотности</w:t>
      </w:r>
      <w:r>
        <w:rPr>
          <w:sz w:val="24"/>
          <w:szCs w:val="24"/>
        </w:rPr>
        <w:t>.</w:t>
      </w:r>
    </w:p>
    <w:p w:rsidR="00AD731B" w:rsidRPr="00AE5876" w:rsidRDefault="00AD731B" w:rsidP="00AD731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AE5876">
        <w:rPr>
          <w:sz w:val="24"/>
          <w:szCs w:val="24"/>
          <w:u w:val="single"/>
        </w:rPr>
        <w:t>Порядок работы по формированию заказа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>Сформированный муниципальный заказ (заказ краевого учреждения)  предоставляется в министерство для согласования и формирования крае</w:t>
      </w:r>
      <w:r>
        <w:rPr>
          <w:sz w:val="24"/>
          <w:szCs w:val="24"/>
        </w:rPr>
        <w:t>вого сводного заказа в срок до 1</w:t>
      </w:r>
      <w:r w:rsidRPr="00FB2CD2">
        <w:rPr>
          <w:sz w:val="24"/>
          <w:szCs w:val="24"/>
        </w:rPr>
        <w:t>5 марта 20</w:t>
      </w:r>
      <w:r>
        <w:rPr>
          <w:sz w:val="24"/>
          <w:szCs w:val="24"/>
        </w:rPr>
        <w:t>20</w:t>
      </w:r>
      <w:r w:rsidRPr="00FB2CD2">
        <w:rPr>
          <w:sz w:val="24"/>
          <w:szCs w:val="24"/>
        </w:rPr>
        <w:t xml:space="preserve"> </w:t>
      </w:r>
      <w:r>
        <w:rPr>
          <w:sz w:val="24"/>
          <w:szCs w:val="24"/>
        </w:rPr>
        <w:t>года согласно предложенному бланку.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>В данном бланке заказа отражены все учебники, которые Министерством просвещения России допускаются к использованию при организации образовательного процесса в 20</w:t>
      </w:r>
      <w:r>
        <w:rPr>
          <w:sz w:val="24"/>
          <w:szCs w:val="24"/>
        </w:rPr>
        <w:t>20</w:t>
      </w:r>
      <w:r w:rsidRPr="00FB2CD2">
        <w:rPr>
          <w:sz w:val="24"/>
          <w:szCs w:val="24"/>
        </w:rPr>
        <w:t>/</w:t>
      </w:r>
      <w:r>
        <w:rPr>
          <w:sz w:val="24"/>
          <w:szCs w:val="24"/>
        </w:rPr>
        <w:t>21</w:t>
      </w:r>
      <w:r w:rsidRPr="00FB2CD2">
        <w:rPr>
          <w:sz w:val="24"/>
          <w:szCs w:val="24"/>
        </w:rPr>
        <w:t xml:space="preserve"> учебном году.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 xml:space="preserve">Если против позиции, указанной в бланке не стоит цена, значит издательство его не выпускает. В представленном бланке заказа четыре категории учебных изданий: 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>желтым цветом выделены учебники, входящие в действующий федеральный перечень учебников. Их можно заказывать на субвенции;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>синим цветом - исключенные учебники, которые могут использоваться в школах</w:t>
      </w:r>
      <w:r>
        <w:rPr>
          <w:sz w:val="24"/>
          <w:szCs w:val="24"/>
        </w:rPr>
        <w:t xml:space="preserve"> еще </w:t>
      </w:r>
      <w:r w:rsidRPr="00FB2CD2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2</w:t>
      </w:r>
      <w:r w:rsidRPr="00FB2CD2">
        <w:rPr>
          <w:sz w:val="24"/>
          <w:szCs w:val="24"/>
        </w:rPr>
        <w:t xml:space="preserve"> лет. Если против них стоит цена- то это бывшие учебники, которые теперь издательствами издаются как учебные пособия.  Приобретение на субвенции их возможно по решению школы для завершения обучения по той или иной предметной линии;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>без цвета, учебные пособия по русскому  языку как родному;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B2CD2">
        <w:rPr>
          <w:sz w:val="24"/>
          <w:szCs w:val="24"/>
        </w:rPr>
        <w:t xml:space="preserve">зеленым – учебники для специального образования, которые включены в ФПУ, но издательство их не издает. </w:t>
      </w:r>
    </w:p>
    <w:p w:rsidR="00AD731B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 xml:space="preserve">Каждое общеобразовательное учреждение заказ на учебники формирует исходя из потребности, а также суммы средств, предусмотренных ему </w:t>
      </w:r>
      <w:r w:rsidRPr="00FB2CD2">
        <w:rPr>
          <w:rFonts w:eastAsia="Calibri"/>
          <w:sz w:val="24"/>
          <w:szCs w:val="24"/>
        </w:rPr>
        <w:t>субвенцией краевого бюджета на предоставление начального общего, основного общего, среднего общего образования в части обеспечения учебниками</w:t>
      </w:r>
      <w:r w:rsidRPr="00FB2CD2">
        <w:rPr>
          <w:sz w:val="24"/>
          <w:szCs w:val="24"/>
        </w:rPr>
        <w:t xml:space="preserve"> с учетом имеющихся школьного фонда и по возможности муниципального обменного фонда (по договоренности с другими школами, если у них есть излишки).</w:t>
      </w:r>
    </w:p>
    <w:p w:rsidR="00AD731B" w:rsidRPr="00FB2CD2" w:rsidRDefault="00AD731B" w:rsidP="00AD73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Фонды учебников проставляются все, даже в том случае, если учебники не используются (для формирования резерва краевого обменного фонда).</w:t>
      </w:r>
    </w:p>
    <w:p w:rsidR="00AD731B" w:rsidRPr="00FB2CD2" w:rsidRDefault="00AD731B" w:rsidP="00AD731B">
      <w:pPr>
        <w:jc w:val="both"/>
        <w:rPr>
          <w:sz w:val="24"/>
          <w:szCs w:val="24"/>
        </w:rPr>
      </w:pPr>
      <w:r w:rsidRPr="00FB2CD2">
        <w:rPr>
          <w:sz w:val="24"/>
          <w:szCs w:val="24"/>
        </w:rPr>
        <w:tab/>
        <w:t xml:space="preserve">Согласно письму Минобрнауки России от 08.12.2011 №МД-1634/03 «Об использовании учебников в образовательном процессе» учебники включаются в федеральные перечни учебников на основе экспертизы учебников, проведенной в период действия федерального государственного образовательного стандарта. Это дает возможность школам при хорошем физическом состоянии использовать учебник  в течение действия ГОС или ФГОС. </w:t>
      </w:r>
      <w:r w:rsidRPr="00FB2CD2">
        <w:rPr>
          <w:b/>
          <w:sz w:val="24"/>
          <w:szCs w:val="24"/>
        </w:rPr>
        <w:t>Физический износ</w:t>
      </w:r>
      <w:r w:rsidRPr="00FB2CD2">
        <w:rPr>
          <w:sz w:val="24"/>
          <w:szCs w:val="24"/>
        </w:rPr>
        <w:t xml:space="preserve"> устанавливается образовательным учреждением </w:t>
      </w:r>
      <w:r w:rsidRPr="00FB2CD2">
        <w:rPr>
          <w:b/>
          <w:sz w:val="24"/>
          <w:szCs w:val="24"/>
        </w:rPr>
        <w:t>самостоятельн</w:t>
      </w:r>
      <w:r w:rsidRPr="00FB2CD2">
        <w:rPr>
          <w:sz w:val="24"/>
          <w:szCs w:val="24"/>
        </w:rPr>
        <w:t xml:space="preserve">о по факту в каждом конкретном случае. </w:t>
      </w:r>
    </w:p>
    <w:p w:rsidR="00AD731B" w:rsidRPr="00104F7B" w:rsidRDefault="00AD731B" w:rsidP="00AD731B">
      <w:pPr>
        <w:pStyle w:val="a4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104F7B">
        <w:rPr>
          <w:rFonts w:cs="Times New Roman"/>
          <w:sz w:val="24"/>
          <w:szCs w:val="24"/>
          <w:u w:val="single"/>
        </w:rPr>
        <w:t xml:space="preserve">Схема работы по закупу учебников остается прежней. </w:t>
      </w:r>
    </w:p>
    <w:p w:rsidR="00AD731B" w:rsidRPr="0016193D" w:rsidRDefault="00AD731B" w:rsidP="00AD731B">
      <w:pPr>
        <w:ind w:firstLine="709"/>
        <w:jc w:val="both"/>
        <w:rPr>
          <w:sz w:val="24"/>
          <w:szCs w:val="24"/>
        </w:rPr>
      </w:pPr>
      <w:r w:rsidRPr="0016193D">
        <w:rPr>
          <w:sz w:val="24"/>
          <w:szCs w:val="24"/>
        </w:rPr>
        <w:t xml:space="preserve">Закуп учебников образовательными организациями (казенными и бюджетными) может осуществляться как посредством определения поставщика конкурентным способом (электронный аукцион, запрос котировок и т.д.), так и самостоятельно через заключение прямых контрактов с издательствами в соответствии со статьей 93 Закона № 44-ФЗ.  </w:t>
      </w:r>
    </w:p>
    <w:p w:rsidR="00AD731B" w:rsidRPr="0016193D" w:rsidRDefault="00AD731B" w:rsidP="00AD731B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16193D">
        <w:rPr>
          <w:rFonts w:asciiTheme="minorHAnsi" w:hAnsiTheme="minorHAnsi" w:cs="Times New Roman"/>
          <w:sz w:val="24"/>
          <w:szCs w:val="24"/>
        </w:rPr>
        <w:t>Закупка учебников автономными учреждениями осуществляется в соответствии с Федеральным законом от 18.07.2011 № 223-ФЗ «О закупках товаров, работ, услуг отдельными видами юридических лиц».</w:t>
      </w:r>
    </w:p>
    <w:p w:rsidR="00AD731B" w:rsidRPr="0016193D" w:rsidRDefault="00AD731B" w:rsidP="00AD731B">
      <w:pPr>
        <w:contextualSpacing/>
        <w:jc w:val="both"/>
        <w:rPr>
          <w:sz w:val="24"/>
          <w:szCs w:val="24"/>
        </w:rPr>
      </w:pPr>
      <w:r w:rsidRPr="0016193D">
        <w:rPr>
          <w:sz w:val="24"/>
          <w:szCs w:val="24"/>
        </w:rPr>
        <w:tab/>
        <w:t>В соответствии со статьей 93 Федерального закона № 44-ФЗ закупка учебной литературы может осуществляться заказчиками – казенными и бюджетными образовательными учреждениями у издательств как у единственного поставщика в следующих случаях:</w:t>
      </w:r>
    </w:p>
    <w:p w:rsidR="00AD731B" w:rsidRPr="0016193D" w:rsidRDefault="00AD731B" w:rsidP="00AD731B">
      <w:pPr>
        <w:pStyle w:val="Default"/>
        <w:ind w:firstLine="709"/>
        <w:jc w:val="both"/>
        <w:rPr>
          <w:rFonts w:asciiTheme="minorHAnsi" w:hAnsiTheme="minorHAnsi" w:cs="Times New Roman"/>
          <w:color w:val="auto"/>
        </w:rPr>
      </w:pPr>
      <w:r w:rsidRPr="0016193D">
        <w:rPr>
          <w:rFonts w:asciiTheme="minorHAnsi" w:hAnsiTheme="minorHAnsi" w:cs="Times New Roman"/>
        </w:rPr>
        <w:t>а</w:t>
      </w:r>
      <w:r w:rsidRPr="0016193D">
        <w:rPr>
          <w:rFonts w:asciiTheme="minorHAnsi" w:hAnsiTheme="minorHAnsi" w:cs="Times New Roman"/>
          <w:color w:val="auto"/>
        </w:rPr>
        <w:t xml:space="preserve">) в соответствии с </w:t>
      </w:r>
      <w:r w:rsidRPr="0016193D">
        <w:rPr>
          <w:rFonts w:asciiTheme="minorHAnsi" w:hAnsiTheme="minorHAnsi" w:cs="Times New Roman"/>
          <w:b/>
          <w:color w:val="auto"/>
        </w:rPr>
        <w:t>п. 4 ч. 1 статьи 93,</w:t>
      </w:r>
      <w:r w:rsidRPr="0016193D">
        <w:rPr>
          <w:rFonts w:asciiTheme="minorHAnsi" w:hAnsiTheme="minorHAnsi" w:cs="Times New Roman"/>
          <w:color w:val="auto"/>
        </w:rPr>
        <w:t xml:space="preserve"> если разовая закупка учебников по одному контракту не превышает </w:t>
      </w:r>
      <w:r w:rsidRPr="00685C31">
        <w:rPr>
          <w:rFonts w:asciiTheme="minorHAnsi" w:hAnsiTheme="minorHAnsi" w:cs="Times New Roman"/>
          <w:b/>
          <w:color w:val="auto"/>
        </w:rPr>
        <w:t>300</w:t>
      </w:r>
      <w:r w:rsidRPr="0016193D">
        <w:rPr>
          <w:rFonts w:asciiTheme="minorHAnsi" w:hAnsiTheme="minorHAnsi" w:cs="Times New Roman"/>
          <w:color w:val="auto"/>
        </w:rPr>
        <w:t xml:space="preserve"> тыс. рублей, а объем средств, направленных на закупку по данному пункту, не превышает 5 % всех закупок и не превышает 50 млн рублей;  </w:t>
      </w:r>
    </w:p>
    <w:p w:rsidR="00AD731B" w:rsidRPr="0016193D" w:rsidRDefault="00AD731B" w:rsidP="00AD731B">
      <w:pPr>
        <w:pStyle w:val="ConsPlusNormal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16193D">
        <w:rPr>
          <w:rFonts w:asciiTheme="minorHAnsi" w:hAnsiTheme="minorHAnsi" w:cs="Times New Roman"/>
          <w:sz w:val="24"/>
          <w:szCs w:val="24"/>
        </w:rPr>
        <w:lastRenderedPageBreak/>
        <w:t xml:space="preserve">б) в соответствии с </w:t>
      </w:r>
      <w:r w:rsidRPr="0016193D">
        <w:rPr>
          <w:rFonts w:asciiTheme="minorHAnsi" w:hAnsiTheme="minorHAnsi" w:cs="Times New Roman"/>
          <w:b/>
          <w:sz w:val="24"/>
          <w:szCs w:val="24"/>
        </w:rPr>
        <w:t>п. 5 ч. 1 статьи 93,</w:t>
      </w:r>
      <w:r w:rsidRPr="0016193D">
        <w:rPr>
          <w:rFonts w:asciiTheme="minorHAnsi" w:hAnsiTheme="minorHAnsi" w:cs="Times New Roman"/>
          <w:sz w:val="24"/>
          <w:szCs w:val="24"/>
        </w:rPr>
        <w:t xml:space="preserve"> если разовая закупка учебников по одному контракту не превышает </w:t>
      </w:r>
      <w:r w:rsidRPr="00685C31">
        <w:rPr>
          <w:rFonts w:asciiTheme="minorHAnsi" w:hAnsiTheme="minorHAnsi" w:cs="Times New Roman"/>
          <w:b/>
          <w:sz w:val="24"/>
          <w:szCs w:val="24"/>
        </w:rPr>
        <w:t>600 тыс.</w:t>
      </w:r>
      <w:r w:rsidRPr="0016193D">
        <w:rPr>
          <w:rFonts w:asciiTheme="minorHAnsi" w:hAnsiTheme="minorHAnsi" w:cs="Times New Roman"/>
          <w:sz w:val="24"/>
          <w:szCs w:val="24"/>
        </w:rPr>
        <w:t xml:space="preserve"> рублей, а объем средств, направленных на закупку по данному пункту, не превышает 50 % всех закупок и не превышает </w:t>
      </w:r>
      <w:r w:rsidRPr="00685C31">
        <w:rPr>
          <w:rFonts w:asciiTheme="minorHAnsi" w:hAnsiTheme="minorHAnsi" w:cs="Times New Roman"/>
          <w:b/>
          <w:sz w:val="24"/>
          <w:szCs w:val="24"/>
        </w:rPr>
        <w:t>30</w:t>
      </w:r>
      <w:r w:rsidRPr="0016193D">
        <w:rPr>
          <w:rFonts w:asciiTheme="minorHAnsi" w:hAnsiTheme="minorHAnsi" w:cs="Times New Roman"/>
          <w:sz w:val="24"/>
          <w:szCs w:val="24"/>
        </w:rPr>
        <w:t xml:space="preserve"> млн рублей;  </w:t>
      </w:r>
    </w:p>
    <w:p w:rsidR="00AD731B" w:rsidRPr="0016193D" w:rsidRDefault="00AD731B" w:rsidP="00AD731B">
      <w:pPr>
        <w:jc w:val="both"/>
        <w:rPr>
          <w:sz w:val="24"/>
          <w:szCs w:val="24"/>
        </w:rPr>
      </w:pPr>
      <w:r w:rsidRPr="0016193D">
        <w:rPr>
          <w:sz w:val="24"/>
          <w:szCs w:val="24"/>
        </w:rPr>
        <w:tab/>
        <w:t xml:space="preserve">в) в соответствии с </w:t>
      </w:r>
      <w:r w:rsidRPr="0016193D">
        <w:rPr>
          <w:b/>
          <w:sz w:val="24"/>
          <w:szCs w:val="24"/>
        </w:rPr>
        <w:t>п. 14 ч. 1 статьи 93</w:t>
      </w:r>
      <w:r w:rsidRPr="0016193D">
        <w:rPr>
          <w:sz w:val="24"/>
          <w:szCs w:val="24"/>
        </w:rPr>
        <w:t>, если  закупка</w:t>
      </w:r>
      <w:r w:rsidRPr="0016193D">
        <w:rPr>
          <w:bCs/>
          <w:sz w:val="24"/>
          <w:szCs w:val="24"/>
        </w:rPr>
        <w:t xml:space="preserve"> печатных изданий </w:t>
      </w:r>
      <w:r w:rsidRPr="0016193D">
        <w:rPr>
          <w:sz w:val="24"/>
          <w:szCs w:val="24"/>
        </w:rPr>
        <w:t xml:space="preserve">или электронных изданий определенных авторов осуществляется </w:t>
      </w:r>
      <w:r w:rsidRPr="0016193D">
        <w:rPr>
          <w:bCs/>
          <w:sz w:val="24"/>
          <w:szCs w:val="24"/>
        </w:rPr>
        <w:t xml:space="preserve">у таких издателей, которым принадлежат исключительные права </w:t>
      </w:r>
      <w:r w:rsidRPr="0016193D">
        <w:rPr>
          <w:sz w:val="24"/>
          <w:szCs w:val="24"/>
        </w:rPr>
        <w:t>или исключительные лицензии на использование таких изданий, на любую сумму без ограничения.</w:t>
      </w:r>
      <w:r w:rsidRPr="0016193D">
        <w:rPr>
          <w:color w:val="000000"/>
          <w:sz w:val="24"/>
          <w:szCs w:val="24"/>
        </w:rPr>
        <w:t xml:space="preserve"> </w:t>
      </w:r>
    </w:p>
    <w:p w:rsidR="00AD731B" w:rsidRDefault="00AD731B" w:rsidP="00AD731B">
      <w:pPr>
        <w:jc w:val="both"/>
        <w:rPr>
          <w:rFonts w:ascii="Calibri" w:hAnsi="Calibri" w:cs="Calibri"/>
          <w:sz w:val="24"/>
          <w:szCs w:val="24"/>
        </w:rPr>
      </w:pPr>
      <w:r w:rsidRPr="0016193D">
        <w:rPr>
          <w:sz w:val="24"/>
          <w:szCs w:val="24"/>
        </w:rPr>
        <w:tab/>
      </w:r>
      <w:r w:rsidRPr="00685C31">
        <w:rPr>
          <w:sz w:val="24"/>
          <w:szCs w:val="24"/>
        </w:rPr>
        <w:t xml:space="preserve">Напоминаем, что в соответствии с частью 3 статьи 93 Закона № 44-ФЗ </w:t>
      </w:r>
      <w:r w:rsidRPr="00685C31">
        <w:rPr>
          <w:rFonts w:ascii="Calibri" w:hAnsi="Calibri" w:cs="Calibri"/>
          <w:sz w:val="24"/>
          <w:szCs w:val="24"/>
        </w:rPr>
        <w:t>извещение об осуществлении закупки у единственного поставщика (подрядчика, исполнителя) не требуется (изменения в редакции</w:t>
      </w:r>
      <w:r w:rsidRPr="00685C31">
        <w:rPr>
          <w:sz w:val="24"/>
          <w:szCs w:val="24"/>
        </w:rPr>
        <w:t xml:space="preserve"> </w:t>
      </w:r>
      <w:r w:rsidRPr="00685C31">
        <w:rPr>
          <w:rFonts w:ascii="Calibri" w:hAnsi="Calibri" w:cs="Calibri"/>
          <w:sz w:val="24"/>
          <w:szCs w:val="24"/>
        </w:rPr>
        <w:t xml:space="preserve">Федерального </w:t>
      </w:r>
      <w:hyperlink r:id="rId6" w:history="1">
        <w:r w:rsidRPr="00685C31"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 w:rsidRPr="00685C31">
        <w:rPr>
          <w:rFonts w:ascii="Calibri" w:hAnsi="Calibri" w:cs="Calibri"/>
          <w:sz w:val="24"/>
          <w:szCs w:val="24"/>
        </w:rPr>
        <w:t xml:space="preserve"> от 01.05.2019 N 71-ФЗ).</w:t>
      </w:r>
    </w:p>
    <w:p w:rsidR="00AD731B" w:rsidRDefault="00AD731B" w:rsidP="00AD731B">
      <w:pPr>
        <w:pStyle w:val="a5"/>
        <w:spacing w:after="0"/>
        <w:jc w:val="both"/>
        <w:rPr>
          <w:rFonts w:asciiTheme="minorHAnsi" w:hAnsiTheme="minorHAnsi"/>
          <w:i/>
        </w:rPr>
      </w:pPr>
      <w:r w:rsidRPr="00FB2CD2">
        <w:rPr>
          <w:rFonts w:asciiTheme="minorHAnsi" w:hAnsiTheme="minorHAnsi"/>
        </w:rPr>
        <w:tab/>
      </w:r>
      <w:r w:rsidRPr="00FB2CD2">
        <w:rPr>
          <w:rFonts w:asciiTheme="minorHAnsi" w:hAnsiTheme="minorHAnsi"/>
          <w:i/>
        </w:rPr>
        <w:t xml:space="preserve">Бланки заказов от издательств и инструкция работы с ними будут направлены в территории и школы до </w:t>
      </w:r>
      <w:r>
        <w:rPr>
          <w:rFonts w:asciiTheme="minorHAnsi" w:hAnsiTheme="minorHAnsi"/>
          <w:i/>
        </w:rPr>
        <w:t>5</w:t>
      </w:r>
      <w:r w:rsidRPr="00FB2CD2">
        <w:rPr>
          <w:rFonts w:asciiTheme="minorHAnsi" w:hAnsiTheme="minorHAnsi"/>
          <w:i/>
        </w:rPr>
        <w:t xml:space="preserve"> марта 2019 года после всех процедур уточнения и согласования с издательствами</w:t>
      </w:r>
      <w:r>
        <w:rPr>
          <w:rFonts w:asciiTheme="minorHAnsi" w:hAnsiTheme="minorHAnsi"/>
          <w:i/>
        </w:rPr>
        <w:t xml:space="preserve"> по процедуре заключения контрактов и поставке учебников.</w:t>
      </w:r>
    </w:p>
    <w:p w:rsidR="00AD731B" w:rsidRDefault="00AD731B" w:rsidP="00AD731B">
      <w:pPr>
        <w:pStyle w:val="a5"/>
        <w:spacing w:after="0"/>
        <w:jc w:val="both"/>
        <w:rPr>
          <w:rFonts w:asciiTheme="minorHAnsi" w:hAnsiTheme="minorHAnsi"/>
          <w:i/>
        </w:rPr>
      </w:pPr>
    </w:p>
    <w:p w:rsidR="00AD731B" w:rsidRDefault="00AD731B" w:rsidP="00AD731B">
      <w:pPr>
        <w:pStyle w:val="a5"/>
        <w:spacing w:after="0"/>
        <w:jc w:val="both"/>
        <w:rPr>
          <w:rFonts w:asciiTheme="minorHAnsi" w:hAnsiTheme="minorHAnsi"/>
          <w:i/>
        </w:rPr>
      </w:pPr>
    </w:p>
    <w:p w:rsidR="00AD731B" w:rsidRDefault="00AD731B" w:rsidP="00AD731B">
      <w:pPr>
        <w:pStyle w:val="a5"/>
        <w:spacing w:after="0"/>
        <w:jc w:val="both"/>
        <w:rPr>
          <w:rFonts w:asciiTheme="minorHAnsi" w:hAnsiTheme="minorHAnsi"/>
          <w:i/>
        </w:rPr>
      </w:pPr>
    </w:p>
    <w:p w:rsidR="00AD731B" w:rsidRDefault="00AD731B" w:rsidP="00AD731B">
      <w:pPr>
        <w:pStyle w:val="a5"/>
        <w:spacing w:after="0"/>
        <w:jc w:val="both"/>
        <w:rPr>
          <w:rFonts w:asciiTheme="minorHAnsi" w:hAnsiTheme="minorHAnsi"/>
          <w:i/>
        </w:rPr>
      </w:pPr>
    </w:p>
    <w:p w:rsidR="00AD731B" w:rsidRDefault="00AD731B" w:rsidP="00AD731B">
      <w:pPr>
        <w:pStyle w:val="a5"/>
        <w:spacing w:after="0"/>
        <w:jc w:val="both"/>
        <w:rPr>
          <w:rFonts w:asciiTheme="minorHAnsi" w:hAnsiTheme="minorHAnsi"/>
          <w:i/>
        </w:rPr>
      </w:pPr>
    </w:p>
    <w:p w:rsidR="00AD731B" w:rsidRPr="0026288E" w:rsidRDefault="00AD731B" w:rsidP="00AD731B">
      <w:pPr>
        <w:pStyle w:val="a5"/>
        <w:spacing w:after="0"/>
        <w:jc w:val="both"/>
        <w:rPr>
          <w:rFonts w:asciiTheme="minorHAnsi" w:hAnsiTheme="minorHAnsi"/>
          <w:sz w:val="20"/>
          <w:szCs w:val="20"/>
        </w:rPr>
      </w:pPr>
      <w:r w:rsidRPr="0026288E">
        <w:rPr>
          <w:rFonts w:asciiTheme="minorHAnsi" w:hAnsiTheme="minorHAnsi"/>
          <w:sz w:val="20"/>
          <w:szCs w:val="20"/>
        </w:rPr>
        <w:t>Черепова Любовь Ивановна,</w:t>
      </w:r>
    </w:p>
    <w:p w:rsidR="00AD731B" w:rsidRPr="00BE3192" w:rsidRDefault="00AD731B" w:rsidP="00AD731B">
      <w:pPr>
        <w:pStyle w:val="a5"/>
        <w:spacing w:after="0"/>
        <w:jc w:val="both"/>
        <w:rPr>
          <w:rFonts w:asciiTheme="minorHAnsi" w:hAnsiTheme="minorHAnsi"/>
          <w:sz w:val="20"/>
          <w:szCs w:val="20"/>
        </w:rPr>
      </w:pPr>
      <w:r w:rsidRPr="0026288E">
        <w:rPr>
          <w:rFonts w:asciiTheme="minorHAnsi" w:hAnsiTheme="minorHAnsi"/>
          <w:sz w:val="20"/>
          <w:szCs w:val="20"/>
        </w:rPr>
        <w:t>221-54-64</w:t>
      </w:r>
      <w:r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  <w:lang w:val="en-US"/>
        </w:rPr>
        <w:t>cherepova</w:t>
      </w:r>
      <w:r w:rsidRPr="00BE3192">
        <w:rPr>
          <w:rFonts w:asciiTheme="minorHAnsi" w:hAnsiTheme="minorHAnsi"/>
          <w:sz w:val="20"/>
          <w:szCs w:val="20"/>
        </w:rPr>
        <w:t>@</w:t>
      </w:r>
      <w:r>
        <w:rPr>
          <w:rFonts w:asciiTheme="minorHAnsi" w:hAnsiTheme="minorHAnsi"/>
          <w:sz w:val="20"/>
          <w:szCs w:val="20"/>
          <w:lang w:val="en-US"/>
        </w:rPr>
        <w:t>krao</w:t>
      </w:r>
      <w:r w:rsidRPr="00BE3192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  <w:lang w:val="en-US"/>
        </w:rPr>
        <w:t>ru</w:t>
      </w:r>
    </w:p>
    <w:p w:rsidR="00AD731B" w:rsidRPr="0026288E" w:rsidRDefault="00AD731B" w:rsidP="00AD731B">
      <w:pPr>
        <w:pStyle w:val="a5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AD731B" w:rsidRPr="002F5A82" w:rsidRDefault="00AD731B" w:rsidP="00AD731B">
      <w:pPr>
        <w:jc w:val="both"/>
        <w:rPr>
          <w:sz w:val="24"/>
          <w:szCs w:val="24"/>
        </w:rPr>
      </w:pPr>
    </w:p>
    <w:p w:rsidR="00AD731B" w:rsidRDefault="00AD731B" w:rsidP="00AD731B">
      <w:pPr>
        <w:jc w:val="both"/>
        <w:rPr>
          <w:sz w:val="28"/>
          <w:szCs w:val="28"/>
        </w:rPr>
      </w:pPr>
    </w:p>
    <w:p w:rsidR="00AD731B" w:rsidRPr="001362ED" w:rsidRDefault="00AD731B" w:rsidP="00AD731B">
      <w:pPr>
        <w:jc w:val="both"/>
        <w:rPr>
          <w:sz w:val="28"/>
          <w:szCs w:val="28"/>
        </w:rPr>
      </w:pPr>
    </w:p>
    <w:p w:rsidR="00AD731B" w:rsidRDefault="00AD731B" w:rsidP="00AD731B"/>
    <w:p w:rsidR="00471743" w:rsidRDefault="00471743" w:rsidP="00471743">
      <w:pPr>
        <w:rPr>
          <w:sz w:val="24"/>
          <w:szCs w:val="24"/>
        </w:rPr>
      </w:pPr>
    </w:p>
    <w:p w:rsidR="00471743" w:rsidRDefault="00471743" w:rsidP="00471743">
      <w:pPr>
        <w:rPr>
          <w:sz w:val="24"/>
          <w:szCs w:val="24"/>
        </w:rPr>
      </w:pPr>
    </w:p>
    <w:p w:rsidR="00471743" w:rsidRDefault="00471743" w:rsidP="00471743">
      <w:pPr>
        <w:rPr>
          <w:sz w:val="24"/>
          <w:szCs w:val="24"/>
        </w:rPr>
      </w:pPr>
    </w:p>
    <w:p w:rsidR="00471743" w:rsidRDefault="00471743" w:rsidP="004717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1743" w:rsidRDefault="00471743" w:rsidP="00471743">
      <w:pPr>
        <w:rPr>
          <w:sz w:val="24"/>
          <w:szCs w:val="24"/>
        </w:rPr>
      </w:pPr>
    </w:p>
    <w:p w:rsidR="00471743" w:rsidRDefault="00471743" w:rsidP="004717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1743" w:rsidRDefault="00471743" w:rsidP="004717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1743" w:rsidRDefault="00471743" w:rsidP="004717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1743" w:rsidRDefault="00471743" w:rsidP="004717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1743" w:rsidRDefault="00471743" w:rsidP="00471743">
      <w:pPr>
        <w:rPr>
          <w:sz w:val="24"/>
          <w:szCs w:val="24"/>
        </w:rPr>
      </w:pPr>
    </w:p>
    <w:p w:rsidR="00471743" w:rsidRDefault="00471743" w:rsidP="00471743">
      <w:pPr>
        <w:rPr>
          <w:sz w:val="24"/>
          <w:szCs w:val="24"/>
        </w:rPr>
      </w:pPr>
    </w:p>
    <w:p w:rsidR="00471743" w:rsidRDefault="00471743" w:rsidP="00471743"/>
    <w:p w:rsidR="00AA7BC0" w:rsidRDefault="00AA7BC0"/>
    <w:sectPr w:rsidR="00AA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0DF"/>
    <w:multiLevelType w:val="hybridMultilevel"/>
    <w:tmpl w:val="9446DB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D43A6"/>
    <w:multiLevelType w:val="hybridMultilevel"/>
    <w:tmpl w:val="B3C2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43"/>
    <w:rsid w:val="00155F9D"/>
    <w:rsid w:val="001B2F73"/>
    <w:rsid w:val="00316904"/>
    <w:rsid w:val="00471743"/>
    <w:rsid w:val="007C700D"/>
    <w:rsid w:val="00AA7BC0"/>
    <w:rsid w:val="00AD731B"/>
    <w:rsid w:val="00CB4982"/>
    <w:rsid w:val="00C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3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D731B"/>
    <w:pPr>
      <w:widowControl/>
      <w:autoSpaceDE/>
      <w:autoSpaceDN/>
      <w:adjustRightInd/>
      <w:spacing w:after="225"/>
    </w:pPr>
    <w:rPr>
      <w:sz w:val="24"/>
      <w:szCs w:val="24"/>
    </w:rPr>
  </w:style>
  <w:style w:type="paragraph" w:customStyle="1" w:styleId="ConsPlusNormal">
    <w:name w:val="ConsPlusNormal"/>
    <w:rsid w:val="00AD73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D73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AD731B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AD731B"/>
    <w:rPr>
      <w:rFonts w:ascii="Consolas" w:hAnsi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49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3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D731B"/>
    <w:pPr>
      <w:widowControl/>
      <w:autoSpaceDE/>
      <w:autoSpaceDN/>
      <w:adjustRightInd/>
      <w:spacing w:after="225"/>
    </w:pPr>
    <w:rPr>
      <w:sz w:val="24"/>
      <w:szCs w:val="24"/>
    </w:rPr>
  </w:style>
  <w:style w:type="paragraph" w:customStyle="1" w:styleId="ConsPlusNormal">
    <w:name w:val="ConsPlusNormal"/>
    <w:rsid w:val="00AD73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D73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AD731B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AD731B"/>
    <w:rPr>
      <w:rFonts w:ascii="Consolas" w:hAnsi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49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6E73F51ABB14BE08F12D8D62887920D28B1C238CFE5D1A392BE366B6CCEE098CF28C4F612BB864EB9149823B9A3594480288813000E5FEpCP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2020-02-17T11:29:00Z</cp:lastPrinted>
  <dcterms:created xsi:type="dcterms:W3CDTF">2020-02-12T02:40:00Z</dcterms:created>
  <dcterms:modified xsi:type="dcterms:W3CDTF">2021-09-30T02:07:00Z</dcterms:modified>
</cp:coreProperties>
</file>