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F3" w:rsidRPr="00E12AF3" w:rsidRDefault="00E12AF3" w:rsidP="00E12A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2A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12AF3">
        <w:rPr>
          <w:rFonts w:ascii="Times New Roman" w:hAnsi="Times New Roman" w:cs="Times New Roman"/>
          <w:bCs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AF3" w:rsidRPr="00E12AF3" w:rsidRDefault="00E12AF3" w:rsidP="00E12A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A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Директор МБОУ СОШ №2 г.Канска                                                     </w:t>
      </w:r>
    </w:p>
    <w:p w:rsidR="00E12AF3" w:rsidRPr="00E12AF3" w:rsidRDefault="00E12AF3" w:rsidP="00E12A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A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___________________И.Е. Злобина </w:t>
      </w:r>
    </w:p>
    <w:p w:rsidR="00E12AF3" w:rsidRPr="00E12AF3" w:rsidRDefault="00E12AF3" w:rsidP="00E12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A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Приказ  № 08 </w:t>
      </w:r>
      <w:proofErr w:type="spellStart"/>
      <w:r w:rsidRPr="00E12AF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12AF3">
        <w:rPr>
          <w:rFonts w:ascii="Times New Roman" w:hAnsi="Times New Roman" w:cs="Times New Roman"/>
          <w:bCs/>
          <w:sz w:val="28"/>
          <w:szCs w:val="28"/>
        </w:rPr>
        <w:t xml:space="preserve"> от «24» января 2020 г</w:t>
      </w:r>
    </w:p>
    <w:p w:rsidR="00E12AF3" w:rsidRPr="00E12AF3" w:rsidRDefault="00E12AF3" w:rsidP="00E12AF3">
      <w:pPr>
        <w:jc w:val="right"/>
        <w:rPr>
          <w:rFonts w:ascii="Times New Roman" w:hAnsi="Times New Roman" w:cs="Times New Roman"/>
          <w:sz w:val="28"/>
          <w:szCs w:val="28"/>
        </w:rPr>
      </w:pPr>
      <w:r w:rsidRPr="00E1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3" w:rsidRPr="00E12AF3" w:rsidRDefault="00E12AF3" w:rsidP="00E1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AF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12AF3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комплекс, обеспечивающий выполнение адаптированной основной общеобразовательной программы для   детей с умственной отсталостью легкой степени МБОУ СОШ №2 г. Канска  в 2020-2021 учебном году</w:t>
      </w:r>
    </w:p>
    <w:p w:rsidR="00E12AF3" w:rsidRPr="000C3F4F" w:rsidRDefault="00E12AF3" w:rsidP="00E12A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AF3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E12AF3">
        <w:rPr>
          <w:rFonts w:ascii="Times New Roman" w:hAnsi="Times New Roman" w:cs="Times New Roman"/>
          <w:bCs/>
          <w:sz w:val="28"/>
          <w:szCs w:val="28"/>
        </w:rPr>
        <w:t xml:space="preserve"> п.3 статьи 11 и 18 Федерального Закона «Об образовании в Российской Федерации» от 29.12.2012 года №273-ФЗ, руководствуясь приказом </w:t>
      </w:r>
      <w:proofErr w:type="spellStart"/>
      <w:r w:rsidRPr="00E12AF3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E12AF3">
        <w:rPr>
          <w:rFonts w:ascii="Times New Roman" w:hAnsi="Times New Roman" w:cs="Times New Roman"/>
          <w:bCs/>
          <w:sz w:val="28"/>
          <w:szCs w:val="28"/>
        </w:rPr>
        <w:t xml:space="preserve"> России от 28.12.2018г. №345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12AF3" w:rsidRPr="00E12AF3" w:rsidRDefault="00E12AF3" w:rsidP="00E12AF3">
      <w:pPr>
        <w:rPr>
          <w:rFonts w:ascii="Times New Roman" w:hAnsi="Times New Roman" w:cs="Times New Roman"/>
          <w:b/>
          <w:sz w:val="24"/>
          <w:szCs w:val="24"/>
        </w:rPr>
      </w:pPr>
      <w:r w:rsidRPr="00E12AF3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75"/>
        <w:gridCol w:w="1703"/>
        <w:gridCol w:w="139"/>
        <w:gridCol w:w="797"/>
        <w:gridCol w:w="3908"/>
        <w:gridCol w:w="4422"/>
        <w:gridCol w:w="2950"/>
      </w:tblGrid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для учителя и учащихся (учебник, дидактический материал, методические пособия для учителя и т.д.)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Интернет поддержка,  электронный ресурс</w:t>
            </w:r>
          </w:p>
        </w:tc>
      </w:tr>
      <w:tr w:rsidR="00E12AF3" w:rsidRPr="00E12AF3" w:rsidTr="00AF4946">
        <w:tc>
          <w:tcPr>
            <w:tcW w:w="14760" w:type="dxa"/>
            <w:gridSpan w:val="8"/>
          </w:tcPr>
          <w:p w:rsidR="00E12AF3" w:rsidRPr="00E12AF3" w:rsidRDefault="00E12AF3" w:rsidP="00E12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Аксенова А.К., Комарова С.В., Шишкова М.И. Букварь для детей с интеллектуальными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нарушениями.-М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2017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Якубовская Э.В., Коршунова Я.В. Русский язык. 2 класс.- М.: Просвещение, 2018г.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Якубовская Э.В., Коршунова Я.В. Русский язык. 3 класс.- М.: Просвещение, 2018г.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rPr>
          <w:trHeight w:val="1006"/>
        </w:trPr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ind w:right="8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Якубовская Э.В., Коршунова Я.В. Русский язык. 4 класс.- М.: Просвещение,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12AF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. Для общеобразовательных организаций, реализующих адаптированные основные общеобразовательные программы.   </w:t>
            </w:r>
            <w:r w:rsidRPr="00E12A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Аксенова А.К., Комарова С.В., Шишкова М.И. Букварь для детей с интеллектуальными нарушениями - М.: Просвещение, 2017  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Ильина Н.А., Богданова А.А.Чтение. 2кл. М.: Просвещение, 2018. Для общеобразовательных организаций, реализующих адаптированные основные общеобразовательные программы.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(дополнение) Ильина Н.А., Матвеева М.Т. Чтение. Учебник для корр.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ч. 2кл. СПб: Просвещение, 2014.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Н.А., Богданова А.А.Чтение. 3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2018.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Ильина Н.А., Богданова А.А.Чтение. 4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2019. Для общеобразовательных организаций, реализующих адаптированные основные общеобразовательные программы . 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0C3F4F">
        <w:trPr>
          <w:trHeight w:val="1304"/>
        </w:trPr>
        <w:tc>
          <w:tcPr>
            <w:tcW w:w="841" w:type="dxa"/>
            <w:gridSpan w:val="2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0C3F4F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</w:t>
            </w:r>
          </w:p>
        </w:tc>
        <w:tc>
          <w:tcPr>
            <w:tcW w:w="4422" w:type="dxa"/>
          </w:tcPr>
          <w:p w:rsidR="000C3F4F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Комарова С.В. Устная речь. Речев</w:t>
            </w:r>
            <w:r w:rsidR="000C3F4F">
              <w:rPr>
                <w:rFonts w:ascii="Times New Roman" w:hAnsi="Times New Roman" w:cs="Times New Roman"/>
                <w:sz w:val="24"/>
                <w:szCs w:val="24"/>
              </w:rPr>
              <w:t>ая практика. - М.: Просвещение,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Комарова С.В. Речевая практика. 2 класс.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, 2018.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Комарова С.В. Речевая практика. 3 класс.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, 2019.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Комарова С.В. Речевая практика. 4 класс.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, 2019.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rPr>
          <w:trHeight w:val="324"/>
        </w:trPr>
        <w:tc>
          <w:tcPr>
            <w:tcW w:w="14760" w:type="dxa"/>
            <w:gridSpan w:val="8"/>
          </w:tcPr>
          <w:p w:rsidR="00E12AF3" w:rsidRPr="00E12AF3" w:rsidRDefault="00E12AF3" w:rsidP="00E12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E12AF3" w:rsidRPr="00E12AF3" w:rsidTr="00AF4946">
        <w:trPr>
          <w:trHeight w:val="357"/>
        </w:trPr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1 класс.-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, 2017, 2019.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0C3F4F">
        <w:trPr>
          <w:trHeight w:val="1699"/>
        </w:trPr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3 класс.- М.: Просвещение, 2018.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3класс.- М.: Просвещение, 2019.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Математика. 4 класс.- М.: Просвещение, 2019.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c>
          <w:tcPr>
            <w:tcW w:w="14760" w:type="dxa"/>
            <w:gridSpan w:val="8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Матвеева М.Т. Живой мир. 1кл. Для общеобразовательных организаций, реализующих адаптированные основные общеобразовательные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программы.-М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Интернет; Архив учителя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Матвеева М.Т. Живой мир. 1кл. Для общеобразовательных организаций, реализующих адаптированные основные общеобразовательные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программы.-М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Интернет; Архив учителя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12AF3">
              <w:rPr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Матвеева М.Т. Живой мир. 1кл. Для общеобразовательных организаций, реализующих адаптированные основные общеобразовательные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программы.-М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.: Просвещение, 2018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Интернет; Архив учителя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Матвеева М.Т. Живой мир. 1кл. Для общеобразовательных организаций, реализующих адаптированные основные общеобразовательные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программы.-М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.: Просвещение, 2019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Интернет; Архив учителя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«Коррекционная педагогика»</w:t>
            </w:r>
          </w:p>
        </w:tc>
      </w:tr>
      <w:tr w:rsidR="00E12AF3" w:rsidRPr="00E12AF3" w:rsidTr="00AF4946">
        <w:tc>
          <w:tcPr>
            <w:tcW w:w="14760" w:type="dxa"/>
            <w:gridSpan w:val="8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E12AF3" w:rsidRPr="00E12AF3" w:rsidTr="00E12AF3">
        <w:trPr>
          <w:trHeight w:val="423"/>
        </w:trPr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Евтушенкова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И.В. Музыка и пение. Учеб. для специальных (коррекционных) образовательных учреждений </w:t>
            </w:r>
            <w:r w:rsidRPr="00E1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вида. –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c>
          <w:tcPr>
            <w:tcW w:w="841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М.Ю. Изобразительное искусство. 1, 2, 3, 4 класс. .- М.: Просвещение, 2018.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c>
          <w:tcPr>
            <w:tcW w:w="14760" w:type="dxa"/>
            <w:gridSpan w:val="8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</w:tr>
      <w:tr w:rsidR="00E12AF3" w:rsidRPr="00E12AF3" w:rsidTr="00AF4946"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gridSpan w:val="3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7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shd w:val="clear" w:color="auto" w:fill="FFFFFF"/>
              <w:spacing w:before="122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Адаптированная рабочая программа по физической культуре составлена на основе комплексной программы </w:t>
            </w:r>
            <w:r w:rsidRPr="00E12A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Ляха, В. И. </w:t>
            </w: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классы. Рабочие программы / В. И. Лях. - М. : Про</w:t>
            </w:r>
            <w:r w:rsidRPr="00E12AF3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свещение, 2015.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В.М. и др. Физическое воспитание. М.: Просвещение, 2018. Для специальных (коррекционных) образовательных учреждений </w:t>
            </w:r>
            <w:r w:rsidRPr="00E12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F3" w:rsidRPr="00E12AF3" w:rsidTr="00AF4946">
        <w:trPr>
          <w:trHeight w:val="143"/>
        </w:trPr>
        <w:tc>
          <w:tcPr>
            <w:tcW w:w="14760" w:type="dxa"/>
            <w:gridSpan w:val="8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E12AF3" w:rsidRPr="00E12AF3" w:rsidTr="00AF4946">
        <w:trPr>
          <w:trHeight w:val="330"/>
        </w:trPr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36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ФГОС. Кузнецова Л.А.Технология. Ручной труд, для обучающихся с интеллектуальными нарушениями. 1класс-М.: Просвещение, 2017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rPr>
          <w:trHeight w:val="1170"/>
        </w:trPr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36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E1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ind w:left="9204" w:hanging="920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Кузнецова Л.А.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Технология: Ручной труд для обучающихся с интеллектуальными нарушениями.2 класс -М.: Просвещение, 2017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rPr>
          <w:trHeight w:val="1170"/>
        </w:trPr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36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E1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0C3F4F">
            <w:pPr>
              <w:spacing w:after="0"/>
              <w:ind w:left="9204" w:hanging="920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ФГОС Кузнецова Л.А.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Технология: Ручной труд для обучающихся с интеллектуальными нарушениями.3класс -М.: Просвещение, 2018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 педагогика»</w:t>
            </w:r>
          </w:p>
        </w:tc>
      </w:tr>
      <w:tr w:rsidR="00E12AF3" w:rsidRPr="00E12AF3" w:rsidTr="00AF4946">
        <w:trPr>
          <w:trHeight w:val="423"/>
        </w:trPr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36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нарушениями). 1-4 классы. -М.: Просвещение, 2017</w:t>
            </w:r>
          </w:p>
        </w:tc>
        <w:tc>
          <w:tcPr>
            <w:tcW w:w="4422" w:type="dxa"/>
          </w:tcPr>
          <w:p w:rsidR="00E12AF3" w:rsidRPr="00E12AF3" w:rsidRDefault="00E12AF3" w:rsidP="000C3F4F">
            <w:pPr>
              <w:spacing w:after="0"/>
              <w:ind w:left="9204" w:hanging="920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ФГОС Кузнецова Л.А.Технология. </w:t>
            </w:r>
          </w:p>
          <w:p w:rsidR="00E12AF3" w:rsidRPr="00E12AF3" w:rsidRDefault="00E12AF3" w:rsidP="000C3F4F">
            <w:pPr>
              <w:spacing w:after="0"/>
              <w:ind w:left="9204" w:hanging="9204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Ручной труд для обучающихся с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нарушениями.</w:t>
            </w:r>
          </w:p>
          <w:p w:rsidR="00E12AF3" w:rsidRPr="00E12AF3" w:rsidRDefault="00E12AF3" w:rsidP="000C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4класс -М.: Просвещение,2019</w:t>
            </w: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Архив учителя,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Журнал  «Коррекционная педагогика»</w:t>
            </w:r>
          </w:p>
        </w:tc>
      </w:tr>
      <w:tr w:rsidR="00E12AF3" w:rsidRPr="00E12AF3" w:rsidTr="00AF4946">
        <w:trPr>
          <w:trHeight w:val="301"/>
        </w:trPr>
        <w:tc>
          <w:tcPr>
            <w:tcW w:w="14760" w:type="dxa"/>
            <w:gridSpan w:val="8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E12AF3" w:rsidRPr="00E12AF3" w:rsidTr="00AF4946">
        <w:trPr>
          <w:trHeight w:val="1258"/>
        </w:trPr>
        <w:tc>
          <w:tcPr>
            <w:tcW w:w="566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gridSpan w:val="2"/>
          </w:tcPr>
          <w:p w:rsidR="00E12AF3" w:rsidRPr="00E12AF3" w:rsidRDefault="00E12AF3" w:rsidP="00AF4946">
            <w:pPr>
              <w:ind w:lef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этики.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программа «Основы духовно-нравственной культуры народов России. Основы религиозных культур и светской этики»: под ред.Т.Д. Шапошниковой.- М.:ДРОФА, 2015</w:t>
            </w:r>
          </w:p>
        </w:tc>
        <w:tc>
          <w:tcPr>
            <w:tcW w:w="4422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 и др. Основы светской этики. Учебное </w:t>
            </w:r>
            <w:proofErr w:type="spellStart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пособие-М</w:t>
            </w:r>
            <w:proofErr w:type="spellEnd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ДРОФА, 2015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«Начальная школа»;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ЦОРы</w:t>
            </w:r>
            <w:proofErr w:type="spellEnd"/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</w:p>
          <w:p w:rsidR="00E12AF3" w:rsidRPr="00E12AF3" w:rsidRDefault="00E12AF3" w:rsidP="00AF49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</w:tbl>
    <w:p w:rsidR="00E12AF3" w:rsidRPr="00E12AF3" w:rsidRDefault="00E12AF3" w:rsidP="00E12AF3">
      <w:pPr>
        <w:rPr>
          <w:rFonts w:ascii="Times New Roman" w:hAnsi="Times New Roman" w:cs="Times New Roman"/>
          <w:sz w:val="24"/>
          <w:szCs w:val="24"/>
        </w:rPr>
      </w:pPr>
    </w:p>
    <w:p w:rsidR="00E12AF3" w:rsidRPr="00E12AF3" w:rsidRDefault="00E12AF3" w:rsidP="00E12AF3">
      <w:pPr>
        <w:rPr>
          <w:rFonts w:ascii="Times New Roman" w:hAnsi="Times New Roman" w:cs="Times New Roman"/>
          <w:sz w:val="24"/>
          <w:szCs w:val="24"/>
        </w:rPr>
      </w:pPr>
    </w:p>
    <w:p w:rsidR="00E12AF3" w:rsidRPr="00E12AF3" w:rsidRDefault="00E12AF3" w:rsidP="00E12AF3">
      <w:pPr>
        <w:rPr>
          <w:rFonts w:ascii="Times New Roman" w:hAnsi="Times New Roman" w:cs="Times New Roman"/>
          <w:sz w:val="24"/>
          <w:szCs w:val="24"/>
        </w:rPr>
      </w:pPr>
      <w:r w:rsidRPr="00E1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F3" w:rsidRPr="00E12AF3" w:rsidRDefault="00E12AF3" w:rsidP="00E12AF3">
      <w:pPr>
        <w:rPr>
          <w:rFonts w:ascii="Times New Roman" w:hAnsi="Times New Roman" w:cs="Times New Roman"/>
          <w:sz w:val="24"/>
          <w:szCs w:val="24"/>
        </w:rPr>
      </w:pPr>
    </w:p>
    <w:p w:rsidR="00743DB7" w:rsidRPr="00E12AF3" w:rsidRDefault="00743DB7">
      <w:pPr>
        <w:rPr>
          <w:rFonts w:ascii="Times New Roman" w:hAnsi="Times New Roman" w:cs="Times New Roman"/>
          <w:sz w:val="24"/>
          <w:szCs w:val="24"/>
        </w:rPr>
      </w:pPr>
    </w:p>
    <w:sectPr w:rsidR="00743DB7" w:rsidRPr="00E12AF3" w:rsidSect="00E12AF3">
      <w:pgSz w:w="16838" w:h="11906" w:orient="landscape"/>
      <w:pgMar w:top="902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AF3"/>
    <w:rsid w:val="000C3F4F"/>
    <w:rsid w:val="00743DB7"/>
    <w:rsid w:val="00E12AF3"/>
    <w:rsid w:val="00E1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2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2AF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2012</Words>
  <Characters>11473</Characters>
  <Application>Microsoft Office Word</Application>
  <DocSecurity>0</DocSecurity>
  <Lines>95</Lines>
  <Paragraphs>26</Paragraphs>
  <ScaleCrop>false</ScaleCrop>
  <Company>Krokoz™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Кашинина</dc:creator>
  <cp:keywords/>
  <dc:description/>
  <cp:lastModifiedBy>Кашинина</cp:lastModifiedBy>
  <cp:revision>3</cp:revision>
  <dcterms:created xsi:type="dcterms:W3CDTF">2020-02-12T08:57:00Z</dcterms:created>
  <dcterms:modified xsi:type="dcterms:W3CDTF">2020-02-12T09:03:00Z</dcterms:modified>
</cp:coreProperties>
</file>